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95" w:rsidRDefault="00670E4E">
      <w:pPr>
        <w:rPr>
          <w:lang w:val="de-DE"/>
        </w:rPr>
      </w:pPr>
      <w:r>
        <w:rPr>
          <w:lang w:val="de-DE"/>
        </w:rPr>
        <w:t xml:space="preserve">C-01-06b Bereich Schule-Arbeitswelt           DREIJAHRESPLANUNG                Teil C   </w:t>
      </w:r>
    </w:p>
    <w:p w:rsidR="00810195" w:rsidRDefault="00810195">
      <w:pPr>
        <w:rPr>
          <w:sz w:val="24"/>
          <w:lang w:val="de-DE"/>
        </w:rPr>
      </w:pPr>
    </w:p>
    <w:p w:rsidR="00810195" w:rsidRDefault="00670E4E">
      <w:pPr>
        <w:rPr>
          <w:b/>
          <w:sz w:val="24"/>
          <w:lang w:val="de-DE"/>
        </w:rPr>
      </w:pPr>
      <w:r>
        <w:rPr>
          <w:sz w:val="24"/>
          <w:lang w:val="de-DE"/>
        </w:rPr>
        <w:t xml:space="preserve">BEREICH: SCHULE - ARBEITSWELT  </w:t>
      </w:r>
      <w:r>
        <w:rPr>
          <w:b/>
          <w:sz w:val="24"/>
          <w:lang w:val="de-DE"/>
        </w:rPr>
        <w:t xml:space="preserve"> </w:t>
      </w:r>
    </w:p>
    <w:p w:rsidR="00810195" w:rsidRDefault="00670E4E">
      <w:pPr>
        <w:rPr>
          <w:sz w:val="24"/>
          <w:lang w:val="de-DE"/>
        </w:rPr>
      </w:pPr>
      <w:r>
        <w:rPr>
          <w:bCs/>
          <w:sz w:val="24"/>
          <w:lang w:val="de-DE"/>
        </w:rPr>
        <w:t>Tätigkeiten im Bereich Schule-Arbeitswelt im Schuljahr 2017-18</w:t>
      </w:r>
    </w:p>
    <w:p w:rsidR="00810195" w:rsidRDefault="00670E4E">
      <w:pPr>
        <w:spacing w:line="360" w:lineRule="auto"/>
        <w:ind w:leftChars="-300" w:left="-600" w:rightChars="-247" w:right="-494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An der Schule Realgymnasium und Technologische Fachoberschule Meran werden im Schuljahr 2017-18 im Bereich Schule-Arbeitswelt folgende Tätigkeiten in einem Mindestausmaß von 120 Stunden am Realgymnasium und 180 Stunden an der Technologischen Fachoberschule durchgeführt: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150"/>
      </w:tblGrid>
      <w:tr w:rsidR="00810195">
        <w:trPr>
          <w:trHeight w:val="1861"/>
        </w:trPr>
        <w:tc>
          <w:tcPr>
            <w:tcW w:w="4390" w:type="dxa"/>
            <w:tcBorders>
              <w:bottom w:val="nil"/>
            </w:tcBorders>
            <w:vAlign w:val="center"/>
          </w:tcPr>
          <w:p w:rsidR="00810195" w:rsidRDefault="00670E4E">
            <w:pPr>
              <w:ind w:right="-8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RG</w:t>
            </w:r>
          </w:p>
        </w:tc>
        <w:tc>
          <w:tcPr>
            <w:tcW w:w="5150" w:type="dxa"/>
            <w:vAlign w:val="center"/>
          </w:tcPr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3. Klasse: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50 Stunden Meeresbiologische Woche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(= 34 Stunden + 16 Vor- und Nachbereitung)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oder, in Alternative: 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- 1 Praktikum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Arbeit im sozialen Bereich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Teilnahme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Olympiaden</w:t>
            </w:r>
            <w:proofErr w:type="spellEnd"/>
          </w:p>
        </w:tc>
      </w:tr>
      <w:tr w:rsidR="00810195" w:rsidRPr="004633E5">
        <w:trPr>
          <w:trHeight w:val="688"/>
        </w:trPr>
        <w:tc>
          <w:tcPr>
            <w:tcW w:w="4390" w:type="dxa"/>
            <w:tcBorders>
              <w:top w:val="nil"/>
            </w:tcBorders>
            <w:vAlign w:val="center"/>
          </w:tcPr>
          <w:p w:rsidR="00810195" w:rsidRDefault="00670E4E">
            <w:pPr>
              <w:ind w:right="-8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Stunden</w:t>
            </w:r>
            <w:proofErr w:type="spellEnd"/>
          </w:p>
        </w:tc>
        <w:tc>
          <w:tcPr>
            <w:tcW w:w="5150" w:type="dxa"/>
            <w:vAlign w:val="center"/>
          </w:tcPr>
          <w:p w:rsidR="00810195" w:rsidRDefault="00670E4E">
            <w:pPr>
              <w:spacing w:after="0" w:line="288" w:lineRule="auto"/>
              <w:ind w:left="360"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 Klasse: 2 Wochen Praktikum</w:t>
            </w:r>
          </w:p>
          <w:p w:rsidR="00810195" w:rsidRDefault="00670E4E">
            <w:pPr>
              <w:spacing w:after="0" w:line="288" w:lineRule="auto"/>
              <w:ind w:left="360"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(68 Stunden + 2 Stunden Vor- und Nachbereitung</w:t>
            </w:r>
          </w:p>
        </w:tc>
      </w:tr>
    </w:tbl>
    <w:p w:rsidR="00810195" w:rsidRDefault="00810195">
      <w:pPr>
        <w:ind w:right="-82"/>
        <w:jc w:val="center"/>
        <w:rPr>
          <w:rFonts w:ascii="Arial" w:hAnsi="Arial" w:cs="Arial"/>
          <w:lang w:val="de-DE"/>
        </w:rPr>
      </w:pPr>
    </w:p>
    <w:p w:rsidR="00810195" w:rsidRDefault="00670E4E">
      <w:pPr>
        <w:ind w:right="-8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Klassen 3ARG, 3BRG: m</w:t>
      </w:r>
      <w:r w:rsidR="004633E5">
        <w:rPr>
          <w:rFonts w:ascii="Arial" w:hAnsi="Arial" w:cs="Arial"/>
          <w:lang w:val="de-DE"/>
        </w:rPr>
        <w:t>eeresbiologische Woche vom 07. -</w:t>
      </w:r>
      <w:r>
        <w:rPr>
          <w:rFonts w:ascii="Arial" w:hAnsi="Arial" w:cs="Arial"/>
          <w:lang w:val="de-DE"/>
        </w:rPr>
        <w:t xml:space="preserve"> 12. Mai in Mali </w:t>
      </w:r>
      <w:proofErr w:type="spellStart"/>
      <w:r>
        <w:rPr>
          <w:rFonts w:ascii="Arial" w:hAnsi="Arial" w:cs="Arial"/>
          <w:lang w:val="de-DE"/>
        </w:rPr>
        <w:t>Lojini</w:t>
      </w:r>
      <w:proofErr w:type="spellEnd"/>
    </w:p>
    <w:p w:rsidR="00810195" w:rsidRDefault="00670E4E">
      <w:pPr>
        <w:ind w:right="-8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Klassen 3CRG und 3ERG: m</w:t>
      </w:r>
      <w:r w:rsidR="004633E5">
        <w:rPr>
          <w:rFonts w:ascii="Arial" w:hAnsi="Arial" w:cs="Arial"/>
          <w:lang w:val="de-DE"/>
        </w:rPr>
        <w:t>eeresbiologische Woche vom 07. -</w:t>
      </w:r>
      <w:r>
        <w:rPr>
          <w:rFonts w:ascii="Arial" w:hAnsi="Arial" w:cs="Arial"/>
          <w:lang w:val="de-DE"/>
        </w:rPr>
        <w:t xml:space="preserve"> 12. Mai in </w:t>
      </w:r>
      <w:proofErr w:type="spellStart"/>
      <w:r>
        <w:rPr>
          <w:rFonts w:ascii="Arial" w:hAnsi="Arial" w:cs="Arial"/>
          <w:lang w:val="de-DE"/>
        </w:rPr>
        <w:t>Pula</w:t>
      </w:r>
      <w:proofErr w:type="spellEnd"/>
    </w:p>
    <w:p w:rsidR="00810195" w:rsidRDefault="00670E4E">
      <w:pPr>
        <w:ind w:right="-8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Klasse 3DNW: Projektwoche zum Thema Vulkanismus vom 07.-12. Mai - </w:t>
      </w:r>
      <w:r w:rsidR="004633E5">
        <w:rPr>
          <w:rFonts w:ascii="Arial" w:hAnsi="Arial" w:cs="Arial"/>
          <w:lang w:val="de-DE"/>
        </w:rPr>
        <w:t>Ä</w:t>
      </w:r>
      <w:r>
        <w:rPr>
          <w:rFonts w:ascii="Arial" w:hAnsi="Arial" w:cs="Arial"/>
          <w:lang w:val="de-DE"/>
        </w:rPr>
        <w:t xml:space="preserve">olische Insel </w:t>
      </w:r>
    </w:p>
    <w:p w:rsidR="00810195" w:rsidRDefault="00670E4E">
      <w:pPr>
        <w:ind w:right="-8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Klassen 4ARG, 4BRG, 4CRG und 4DNW machen das Praktikum anschließend an die Semesterferien vom 19. Februar bis 02. März 2018</w:t>
      </w:r>
    </w:p>
    <w:p w:rsidR="00810195" w:rsidRDefault="00670E4E">
      <w:pPr>
        <w:ind w:right="-8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Vor- und Nachbereitung wird in den Klassen mit den Klassenvorständen gemacht. </w:t>
      </w:r>
    </w:p>
    <w:p w:rsidR="00810195" w:rsidRDefault="00670E4E">
      <w:pPr>
        <w:ind w:right="-8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Weitere Tätigkeiten: einzelne Schüler/innen der 5. Klassen RG sammeln Erfahrung im Bereich Schule-Arbeitswelt im Rahmen des Projekts ‘Mein Traumberuf’.</w:t>
      </w:r>
    </w:p>
    <w:p w:rsidR="00810195" w:rsidRDefault="00670E4E">
      <w:pPr>
        <w:ind w:right="-8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Leiterin der Arbeitsgruppe Praktika ist Xenia </w:t>
      </w:r>
      <w:proofErr w:type="spellStart"/>
      <w:r>
        <w:rPr>
          <w:rFonts w:ascii="Arial" w:hAnsi="Arial" w:cs="Arial"/>
          <w:lang w:val="de-DE"/>
        </w:rPr>
        <w:t>Manani</w:t>
      </w:r>
      <w:proofErr w:type="spellEnd"/>
      <w:r>
        <w:rPr>
          <w:rFonts w:ascii="Arial" w:hAnsi="Arial" w:cs="Arial"/>
          <w:lang w:val="de-DE"/>
        </w:rPr>
        <w:t>.</w:t>
      </w:r>
    </w:p>
    <w:p w:rsidR="00810195" w:rsidRDefault="00670E4E">
      <w:pPr>
        <w:ind w:right="-8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Leiter/innen der Arbeitsgruppe Meeresbiologische Woche / Vulkane sind Sandra Piscitelli, Thomas Spitaler und Christian Aspmair</w:t>
      </w:r>
    </w:p>
    <w:p w:rsidR="00810195" w:rsidRDefault="00670E4E">
      <w:pPr>
        <w:ind w:right="-8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150"/>
      </w:tblGrid>
      <w:tr w:rsidR="00810195" w:rsidRPr="004633E5">
        <w:trPr>
          <w:trHeight w:val="1050"/>
        </w:trPr>
        <w:tc>
          <w:tcPr>
            <w:tcW w:w="4390" w:type="dxa"/>
            <w:tcBorders>
              <w:bottom w:val="nil"/>
            </w:tcBorders>
            <w:vAlign w:val="center"/>
          </w:tcPr>
          <w:p w:rsidR="00810195" w:rsidRDefault="00670E4E">
            <w:pPr>
              <w:ind w:right="-8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TFO BAUWESEN</w:t>
            </w:r>
          </w:p>
        </w:tc>
        <w:tc>
          <w:tcPr>
            <w:tcW w:w="5150" w:type="dxa"/>
            <w:vAlign w:val="center"/>
          </w:tcPr>
          <w:p w:rsidR="00810195" w:rsidRDefault="00670E4E">
            <w:pPr>
              <w:spacing w:after="0" w:line="220" w:lineRule="atLeast"/>
              <w:ind w:right="-82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3. Klasse BAUWESEN:</w:t>
            </w:r>
          </w:p>
          <w:p w:rsidR="00810195" w:rsidRDefault="00670E4E">
            <w:pPr>
              <w:spacing w:after="0" w:line="220" w:lineRule="atLeast"/>
              <w:ind w:right="-8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Betriebspraktikum – Baustelle = 10 Tage x 7 Std. =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70 Std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  <w:p w:rsidR="00810195" w:rsidRDefault="00670E4E">
            <w:pPr>
              <w:spacing w:after="0" w:line="220" w:lineRule="atLeast"/>
              <w:ind w:right="-8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Rhetorikprojekt =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5 Std.</w:t>
            </w:r>
          </w:p>
          <w:p w:rsidR="00810195" w:rsidRDefault="00670E4E">
            <w:pPr>
              <w:spacing w:after="0" w:line="220" w:lineRule="atLeast"/>
              <w:ind w:right="-8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Betriebsbesichtigungen =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5 Std.</w:t>
            </w:r>
          </w:p>
        </w:tc>
      </w:tr>
      <w:tr w:rsidR="00810195">
        <w:trPr>
          <w:trHeight w:val="808"/>
        </w:trPr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:rsidR="00810195" w:rsidRDefault="00670E4E">
            <w:pPr>
              <w:spacing w:line="360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Max. 180 Stunden</w:t>
            </w:r>
          </w:p>
        </w:tc>
        <w:tc>
          <w:tcPr>
            <w:tcW w:w="5150" w:type="dxa"/>
            <w:vAlign w:val="center"/>
          </w:tcPr>
          <w:p w:rsidR="00810195" w:rsidRDefault="00670E4E">
            <w:pPr>
              <w:spacing w:after="0" w:line="220" w:lineRule="atLeast"/>
              <w:ind w:left="360"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 Klasse BAUWESEN:</w:t>
            </w:r>
          </w:p>
          <w:p w:rsidR="00810195" w:rsidRDefault="00670E4E">
            <w:pPr>
              <w:spacing w:after="0" w:line="220" w:lineRule="atLeast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Betriebspraktikum – Planung = 10 Tage x 7 Std.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Std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10195" w:rsidRDefault="00670E4E">
            <w:pPr>
              <w:spacing w:after="0" w:line="220" w:lineRule="atLeast"/>
              <w:ind w:left="360" w:right="-79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Betriebsbesichtigungen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Std.</w:t>
            </w:r>
          </w:p>
        </w:tc>
      </w:tr>
      <w:tr w:rsidR="00810195" w:rsidRPr="004633E5">
        <w:trPr>
          <w:trHeight w:val="676"/>
        </w:trPr>
        <w:tc>
          <w:tcPr>
            <w:tcW w:w="4390" w:type="dxa"/>
            <w:tcBorders>
              <w:top w:val="nil"/>
            </w:tcBorders>
            <w:vAlign w:val="center"/>
          </w:tcPr>
          <w:p w:rsidR="00810195" w:rsidRDefault="00810195">
            <w:pPr>
              <w:spacing w:line="360" w:lineRule="auto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vAlign w:val="center"/>
          </w:tcPr>
          <w:p w:rsidR="00810195" w:rsidRDefault="00670E4E">
            <w:pPr>
              <w:spacing w:after="0" w:line="220" w:lineRule="atLeast"/>
              <w:ind w:left="357"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5. Klasse BAUWESEN:</w:t>
            </w:r>
          </w:p>
          <w:p w:rsidR="00810195" w:rsidRDefault="00670E4E">
            <w:pPr>
              <w:spacing w:after="0" w:line="220" w:lineRule="atLeast"/>
              <w:ind w:left="357"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Vermessungswoche = </w:t>
            </w:r>
            <w:r>
              <w:rPr>
                <w:rFonts w:ascii="Arial" w:hAnsi="Arial" w:cs="Arial"/>
                <w:b/>
                <w:bCs/>
                <w:lang w:val="de-DE"/>
              </w:rPr>
              <w:t>20 Std.</w:t>
            </w:r>
          </w:p>
          <w:p w:rsidR="00810195" w:rsidRDefault="00670E4E">
            <w:pPr>
              <w:spacing w:after="0" w:line="220" w:lineRule="atLeast"/>
              <w:ind w:left="357"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Fachmesse =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5 Std.</w:t>
            </w:r>
          </w:p>
        </w:tc>
      </w:tr>
    </w:tbl>
    <w:p w:rsidR="00810195" w:rsidRDefault="00810195">
      <w:pPr>
        <w:ind w:right="-82"/>
        <w:jc w:val="center"/>
        <w:rPr>
          <w:rFonts w:ascii="Arial" w:hAnsi="Arial" w:cs="Arial"/>
          <w:i/>
          <w:iCs/>
          <w:sz w:val="18"/>
          <w:szCs w:val="18"/>
          <w:lang w:val="de-DE"/>
        </w:rPr>
      </w:pPr>
    </w:p>
    <w:p w:rsidR="00810195" w:rsidRDefault="00670E4E">
      <w:pPr>
        <w:ind w:right="-8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Die Klassen 3ABW und 3BBW machen das Betriebspraktikum in Betrieben,</w:t>
      </w:r>
      <w:r w:rsidR="00AE6824">
        <w:rPr>
          <w:rFonts w:ascii="Arial" w:hAnsi="Arial" w:cs="Arial"/>
          <w:lang w:val="de-DE"/>
        </w:rPr>
        <w:t xml:space="preserve"> wo sie praktische Erfahrungen </w:t>
      </w:r>
      <w:r>
        <w:rPr>
          <w:rFonts w:ascii="Arial" w:hAnsi="Arial" w:cs="Arial"/>
          <w:lang w:val="de-DE"/>
        </w:rPr>
        <w:t xml:space="preserve">am Bau sammeln, vom 28. Mai bis 11. Juni. Die Nachbereitung erfolgt innerhalb 14. Juni. </w:t>
      </w:r>
    </w:p>
    <w:p w:rsidR="00810195" w:rsidRDefault="00670E4E">
      <w:pPr>
        <w:ind w:right="-8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Klassen 4ABW und 4BBW machen das Betriebspraktikum in Betrieben, wo sie praktische Erfahrungen im Bauwesen sammeln, vom 28. Mai bis 11. Juni. Die Nachbereitung erfolgt innerhalb 14. Juni. </w:t>
      </w:r>
    </w:p>
    <w:p w:rsidR="00810195" w:rsidRDefault="00810195">
      <w:pPr>
        <w:ind w:right="-82"/>
        <w:rPr>
          <w:rFonts w:ascii="Arial" w:hAnsi="Arial" w:cs="Arial"/>
          <w:i/>
          <w:iCs/>
          <w:sz w:val="18"/>
          <w:szCs w:val="18"/>
          <w:lang w:val="de-DE"/>
        </w:rPr>
      </w:pPr>
    </w:p>
    <w:p w:rsidR="00810195" w:rsidRDefault="00670E4E">
      <w:pPr>
        <w:ind w:right="-82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Leiter der Arbeitsgruppe Praktika 3. Klassen Bauwesen ist Patrik Turini</w:t>
      </w:r>
    </w:p>
    <w:p w:rsidR="00810195" w:rsidRDefault="00670E4E">
      <w:pPr>
        <w:ind w:right="-82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Leiter der Arbeitsgruppe Praktika 4. Klassen Bauwesen ist Martin Hiegelsperger</w:t>
      </w:r>
    </w:p>
    <w:p w:rsidR="00810195" w:rsidRDefault="00810195">
      <w:pPr>
        <w:ind w:right="-82"/>
        <w:jc w:val="center"/>
        <w:rPr>
          <w:rFonts w:ascii="Arial" w:hAnsi="Arial" w:cs="Arial"/>
          <w:i/>
          <w:iCs/>
          <w:sz w:val="18"/>
          <w:szCs w:val="18"/>
          <w:lang w:val="de-D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150"/>
      </w:tblGrid>
      <w:tr w:rsidR="00810195">
        <w:trPr>
          <w:trHeight w:val="870"/>
        </w:trPr>
        <w:tc>
          <w:tcPr>
            <w:tcW w:w="4390" w:type="dxa"/>
            <w:tcBorders>
              <w:bottom w:val="nil"/>
            </w:tcBorders>
            <w:vAlign w:val="center"/>
          </w:tcPr>
          <w:p w:rsidR="00810195" w:rsidRDefault="00670E4E">
            <w:pPr>
              <w:ind w:right="-8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TFO ELEKTRONIK -ROBOTIK</w:t>
            </w:r>
          </w:p>
        </w:tc>
        <w:tc>
          <w:tcPr>
            <w:tcW w:w="5150" w:type="dxa"/>
            <w:vAlign w:val="center"/>
          </w:tcPr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3. Klasse ELEKTRONIK: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Betriebspraktikum FREIWILLIG = 10 Tage x 7 Std. </w:t>
            </w:r>
            <w:r>
              <w:rPr>
                <w:rFonts w:ascii="Arial" w:hAnsi="Arial" w:cs="Arial"/>
                <w:sz w:val="16"/>
                <w:szCs w:val="16"/>
              </w:rPr>
              <w:t>= 70 Std.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Rhetorikprojekt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5 Std.</w:t>
            </w:r>
          </w:p>
        </w:tc>
      </w:tr>
      <w:tr w:rsidR="00810195" w:rsidRPr="004633E5">
        <w:trPr>
          <w:trHeight w:val="1214"/>
        </w:trPr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:rsidR="00810195" w:rsidRDefault="00670E4E">
            <w:pPr>
              <w:spacing w:line="360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180 Stunden</w:t>
            </w:r>
          </w:p>
        </w:tc>
        <w:tc>
          <w:tcPr>
            <w:tcW w:w="5150" w:type="dxa"/>
            <w:vAlign w:val="center"/>
          </w:tcPr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 Klasse ELEKTRONIK: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Betriebspraktikum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= 2,5 Wo = 100 Std.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  <w:p w:rsidR="00810195" w:rsidRPr="00670E4E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670E4E">
              <w:rPr>
                <w:rFonts w:ascii="Arial" w:hAnsi="Arial" w:cs="Arial"/>
                <w:b/>
                <w:bCs/>
                <w:lang w:val="de-DE"/>
              </w:rPr>
              <w:t>Füla</w:t>
            </w:r>
            <w:proofErr w:type="spellEnd"/>
            <w:r w:rsidRPr="00670E4E">
              <w:rPr>
                <w:rFonts w:ascii="Arial" w:hAnsi="Arial" w:cs="Arial"/>
                <w:b/>
                <w:bCs/>
                <w:lang w:val="de-DE"/>
              </w:rPr>
              <w:t xml:space="preserve"> 4. Klasse </w:t>
            </w:r>
            <w:r w:rsidRPr="00670E4E">
              <w:rPr>
                <w:rFonts w:ascii="Arial" w:hAnsi="Arial" w:cs="Arial"/>
                <w:lang w:val="de-DE"/>
              </w:rPr>
              <w:t>– 20 Stunden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Elektronik Messe München – </w:t>
            </w:r>
            <w:r>
              <w:rPr>
                <w:rFonts w:ascii="Arial" w:hAnsi="Arial" w:cs="Arial"/>
                <w:lang w:val="de-DE"/>
              </w:rPr>
              <w:t>15 Std.</w:t>
            </w:r>
          </w:p>
        </w:tc>
      </w:tr>
      <w:tr w:rsidR="00810195">
        <w:trPr>
          <w:trHeight w:val="1134"/>
        </w:trPr>
        <w:tc>
          <w:tcPr>
            <w:tcW w:w="4390" w:type="dxa"/>
            <w:tcBorders>
              <w:top w:val="nil"/>
            </w:tcBorders>
            <w:vAlign w:val="center"/>
          </w:tcPr>
          <w:p w:rsidR="00810195" w:rsidRPr="00670E4E" w:rsidRDefault="00810195">
            <w:pPr>
              <w:spacing w:line="360" w:lineRule="auto"/>
              <w:ind w:right="-79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50" w:type="dxa"/>
            <w:vAlign w:val="center"/>
          </w:tcPr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Expertenunterricht – </w:t>
            </w:r>
            <w:r>
              <w:rPr>
                <w:rFonts w:ascii="Arial" w:hAnsi="Arial" w:cs="Arial"/>
                <w:lang w:val="de-DE"/>
              </w:rPr>
              <w:t>5 Std.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Bewerbung </w:t>
            </w:r>
            <w:r>
              <w:rPr>
                <w:rFonts w:ascii="Arial" w:hAnsi="Arial" w:cs="Arial"/>
                <w:lang w:val="de-DE"/>
              </w:rPr>
              <w:t>– 2 Std.</w:t>
            </w:r>
          </w:p>
          <w:p w:rsidR="00810195" w:rsidRDefault="00670E4E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Technisches Projekt 5. Kl. </w:t>
            </w:r>
            <w:r>
              <w:rPr>
                <w:rFonts w:ascii="Arial" w:hAnsi="Arial" w:cs="Arial"/>
                <w:lang w:val="de-DE"/>
              </w:rPr>
              <w:t>– 38 Std.</w:t>
            </w:r>
          </w:p>
        </w:tc>
      </w:tr>
    </w:tbl>
    <w:p w:rsidR="00810195" w:rsidRDefault="00810195">
      <w:pPr>
        <w:rPr>
          <w:rFonts w:ascii="Arial" w:hAnsi="Arial" w:cs="Arial"/>
          <w:iCs/>
          <w:sz w:val="24"/>
          <w:szCs w:val="18"/>
          <w:lang w:val="de-DE"/>
        </w:rPr>
      </w:pPr>
    </w:p>
    <w:p w:rsidR="00810195" w:rsidRDefault="00670E4E">
      <w:pPr>
        <w:ind w:right="-82"/>
        <w:rPr>
          <w:rFonts w:ascii="Arial" w:hAnsi="Arial" w:cs="Arial"/>
          <w:i/>
          <w:iCs/>
          <w:sz w:val="18"/>
          <w:szCs w:val="18"/>
          <w:lang w:val="de-DE"/>
        </w:rPr>
      </w:pPr>
      <w:r>
        <w:rPr>
          <w:rFonts w:ascii="Arial" w:hAnsi="Arial" w:cs="Arial"/>
          <w:lang w:val="de-DE"/>
        </w:rPr>
        <w:t xml:space="preserve">Schüler/innen der 3. Klassen 3AEL und 3BEL können ein Praktikum von 10 Tagen ...  </w:t>
      </w:r>
      <w:r>
        <w:rPr>
          <w:rFonts w:ascii="Arial" w:hAnsi="Arial" w:cs="Arial"/>
          <w:i/>
          <w:iCs/>
          <w:sz w:val="18"/>
          <w:szCs w:val="18"/>
          <w:lang w:val="de-DE"/>
        </w:rPr>
        <w:t xml:space="preserve"> </w:t>
      </w:r>
    </w:p>
    <w:p w:rsidR="00810195" w:rsidRDefault="00670E4E">
      <w:pPr>
        <w:ind w:right="-8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Klassen 4AEL und 4BEL machen das Betriebspraktikum in Betrieben, wo sie praktische Erfahrungen im Elektronikbereich sammeln, vom 28. Mai bis 11. Juni. Die Nachbereitung erfolgt innerhalb 14. Juni. </w:t>
      </w:r>
    </w:p>
    <w:p w:rsidR="00810195" w:rsidRDefault="00670E4E">
      <w:pPr>
        <w:rPr>
          <w:rFonts w:ascii="Arial" w:hAnsi="Arial" w:cs="Arial"/>
          <w:iCs/>
          <w:szCs w:val="13"/>
          <w:lang w:val="de-DE"/>
        </w:rPr>
      </w:pPr>
      <w:r>
        <w:rPr>
          <w:rFonts w:ascii="Arial" w:hAnsi="Arial" w:cs="Arial"/>
          <w:iCs/>
          <w:szCs w:val="13"/>
          <w:lang w:val="de-DE"/>
        </w:rPr>
        <w:t xml:space="preserve">Im Fach Fächerübergreifende Lernangebote arbeiten die Schüler/innen am </w:t>
      </w:r>
      <w:r w:rsidR="001F7F9F">
        <w:rPr>
          <w:rFonts w:ascii="Arial" w:hAnsi="Arial" w:cs="Arial"/>
          <w:iCs/>
          <w:szCs w:val="13"/>
          <w:lang w:val="de-DE"/>
        </w:rPr>
        <w:t>‚</w:t>
      </w:r>
      <w:r>
        <w:rPr>
          <w:rFonts w:ascii="Arial" w:hAnsi="Arial" w:cs="Arial"/>
          <w:iCs/>
          <w:szCs w:val="13"/>
          <w:lang w:val="de-DE"/>
        </w:rPr>
        <w:t>Mein Elektronikprojekt</w:t>
      </w:r>
      <w:r w:rsidR="001F7F9F">
        <w:rPr>
          <w:rFonts w:ascii="Arial" w:hAnsi="Arial" w:cs="Arial"/>
          <w:iCs/>
          <w:szCs w:val="13"/>
          <w:lang w:val="de-DE"/>
        </w:rPr>
        <w:t>‘</w:t>
      </w:r>
      <w:r>
        <w:rPr>
          <w:rFonts w:ascii="Arial" w:hAnsi="Arial" w:cs="Arial"/>
          <w:iCs/>
          <w:szCs w:val="13"/>
          <w:lang w:val="de-DE"/>
        </w:rPr>
        <w:t>. Dabei werden 20 Stunden als praktische Erfahrungen angerechnet.</w:t>
      </w:r>
    </w:p>
    <w:p w:rsidR="00810195" w:rsidRPr="00670E4E" w:rsidRDefault="00670E4E">
      <w:pPr>
        <w:rPr>
          <w:rFonts w:ascii="Arial" w:hAnsi="Arial" w:cs="Arial"/>
          <w:iCs/>
          <w:szCs w:val="13"/>
          <w:lang w:val="de-DE"/>
        </w:rPr>
      </w:pPr>
      <w:r>
        <w:rPr>
          <w:rFonts w:ascii="Arial" w:hAnsi="Arial" w:cs="Arial"/>
          <w:iCs/>
          <w:szCs w:val="13"/>
          <w:lang w:val="de-DE"/>
        </w:rPr>
        <w:t xml:space="preserve">Die Elektronikmesse für die 5. Klassen 5AEL und 5BEL </w:t>
      </w:r>
      <w:r w:rsidRPr="00670E4E">
        <w:rPr>
          <w:rFonts w:ascii="Arial" w:hAnsi="Arial" w:cs="Arial"/>
          <w:iCs/>
          <w:lang w:val="de-DE"/>
        </w:rPr>
        <w:t>findet vom 15.</w:t>
      </w:r>
      <w:bookmarkStart w:id="0" w:name="_GoBack"/>
      <w:bookmarkEnd w:id="0"/>
      <w:r w:rsidRPr="00670E4E">
        <w:rPr>
          <w:rFonts w:ascii="Arial" w:hAnsi="Arial" w:cs="Arial"/>
          <w:iCs/>
          <w:lang w:val="de-DE"/>
        </w:rPr>
        <w:t xml:space="preserve"> bis 16.11.2017 statt.</w:t>
      </w:r>
    </w:p>
    <w:p w:rsidR="00810195" w:rsidRDefault="00670E4E">
      <w:pPr>
        <w:rPr>
          <w:rFonts w:ascii="Arial" w:hAnsi="Arial" w:cs="Arial"/>
          <w:iCs/>
          <w:szCs w:val="13"/>
          <w:lang w:val="de-DE"/>
        </w:rPr>
      </w:pPr>
      <w:r>
        <w:rPr>
          <w:rFonts w:ascii="Arial" w:hAnsi="Arial" w:cs="Arial"/>
          <w:iCs/>
          <w:szCs w:val="13"/>
          <w:lang w:val="de-DE"/>
        </w:rPr>
        <w:t xml:space="preserve">Als Expertenunterricht </w:t>
      </w:r>
    </w:p>
    <w:p w:rsidR="00810195" w:rsidRDefault="00670E4E">
      <w:pPr>
        <w:rPr>
          <w:rFonts w:ascii="Arial" w:hAnsi="Arial" w:cs="Arial"/>
          <w:iCs/>
          <w:szCs w:val="13"/>
          <w:lang w:val="de-DE"/>
        </w:rPr>
      </w:pPr>
      <w:r>
        <w:rPr>
          <w:rFonts w:ascii="Arial" w:hAnsi="Arial" w:cs="Arial"/>
          <w:iCs/>
          <w:szCs w:val="13"/>
          <w:lang w:val="de-DE"/>
        </w:rPr>
        <w:t>Am 14. Juni kommen Experten zum Thema ‘Wie bewerbe ich mich richtig’ - 2 Stunden</w:t>
      </w:r>
    </w:p>
    <w:p w:rsidR="00810195" w:rsidRDefault="00670E4E">
      <w:pPr>
        <w:rPr>
          <w:rFonts w:ascii="Arial" w:hAnsi="Arial" w:cs="Arial"/>
          <w:iCs/>
          <w:szCs w:val="13"/>
          <w:lang w:val="de-DE"/>
        </w:rPr>
      </w:pPr>
      <w:r>
        <w:rPr>
          <w:rFonts w:ascii="Arial" w:hAnsi="Arial" w:cs="Arial"/>
          <w:iCs/>
          <w:szCs w:val="13"/>
          <w:lang w:val="de-DE"/>
        </w:rPr>
        <w:t>Arbeit der Schüler/innen am Technischen Projekt für die Abschlussprüfung - dafür werden 38 Stunden für den Bereich Schule-Arbeitswelt anerkannt.</w:t>
      </w:r>
    </w:p>
    <w:p w:rsidR="00810195" w:rsidRDefault="00670E4E">
      <w:pPr>
        <w:ind w:right="-82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Leiter der Arbeitsgruppe Praktika 3. Klassen Elektronik ist Andreas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Frötscher</w:t>
      </w:r>
      <w:proofErr w:type="spellEnd"/>
    </w:p>
    <w:p w:rsidR="00810195" w:rsidRDefault="00670E4E">
      <w:pPr>
        <w:ind w:right="-82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Leiter der Arbeitsgruppe Praktika 4. Klassen Elektronik ist Andreas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Frötscher</w:t>
      </w:r>
      <w:proofErr w:type="spellEnd"/>
    </w:p>
    <w:p w:rsidR="00810195" w:rsidRDefault="00810195">
      <w:pPr>
        <w:ind w:right="-82"/>
        <w:rPr>
          <w:rFonts w:ascii="Arial" w:hAnsi="Arial" w:cs="Arial"/>
          <w:sz w:val="18"/>
          <w:szCs w:val="18"/>
          <w:lang w:val="de-DE"/>
        </w:rPr>
      </w:pPr>
    </w:p>
    <w:p w:rsidR="00810195" w:rsidRDefault="00810195">
      <w:pPr>
        <w:ind w:right="-82"/>
        <w:rPr>
          <w:rFonts w:ascii="Arial" w:hAnsi="Arial" w:cs="Arial"/>
          <w:sz w:val="18"/>
          <w:szCs w:val="18"/>
          <w:lang w:val="de-DE"/>
        </w:rPr>
      </w:pPr>
    </w:p>
    <w:sectPr w:rsidR="0081019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3F4926"/>
    <w:rsid w:val="000D4184"/>
    <w:rsid w:val="000F5713"/>
    <w:rsid w:val="001309A0"/>
    <w:rsid w:val="001F7F9F"/>
    <w:rsid w:val="00207F34"/>
    <w:rsid w:val="00243B3E"/>
    <w:rsid w:val="003112CA"/>
    <w:rsid w:val="003128DE"/>
    <w:rsid w:val="004633E5"/>
    <w:rsid w:val="00504633"/>
    <w:rsid w:val="005141A4"/>
    <w:rsid w:val="005E3EED"/>
    <w:rsid w:val="005F5732"/>
    <w:rsid w:val="00670E4E"/>
    <w:rsid w:val="007074CB"/>
    <w:rsid w:val="007C6ACC"/>
    <w:rsid w:val="00810195"/>
    <w:rsid w:val="008D0131"/>
    <w:rsid w:val="009C161D"/>
    <w:rsid w:val="00A4772D"/>
    <w:rsid w:val="00A733E2"/>
    <w:rsid w:val="00AE6824"/>
    <w:rsid w:val="00C52335"/>
    <w:rsid w:val="00CB2EB8"/>
    <w:rsid w:val="00CC4CEB"/>
    <w:rsid w:val="00CF3EAF"/>
    <w:rsid w:val="00DC1A6F"/>
    <w:rsid w:val="00FB3D07"/>
    <w:rsid w:val="047F5E7B"/>
    <w:rsid w:val="1971796F"/>
    <w:rsid w:val="199A66F6"/>
    <w:rsid w:val="1EC77A89"/>
    <w:rsid w:val="22A6564B"/>
    <w:rsid w:val="26537867"/>
    <w:rsid w:val="33DC6914"/>
    <w:rsid w:val="3C143B16"/>
    <w:rsid w:val="41611791"/>
    <w:rsid w:val="41674E20"/>
    <w:rsid w:val="4CCD7164"/>
    <w:rsid w:val="533A00FD"/>
    <w:rsid w:val="56685A59"/>
    <w:rsid w:val="5B3F4926"/>
    <w:rsid w:val="61302978"/>
    <w:rsid w:val="6187455E"/>
    <w:rsid w:val="65903D1C"/>
    <w:rsid w:val="728047C7"/>
    <w:rsid w:val="734D4FAE"/>
    <w:rsid w:val="78E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626F"/>
  <w14:defaultImageDpi w14:val="0"/>
  <w15:docId w15:val="{E797F1F9-0B32-4BCB-B975-9B469930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en-US"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ind w:left="907"/>
      <w:outlineLvl w:val="2"/>
    </w:pPr>
    <w:rPr>
      <w:b/>
      <w:bCs/>
      <w:i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ind w:left="907"/>
      <w:outlineLvl w:val="3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qFormat/>
    <w:rPr>
      <w:sz w:val="18"/>
      <w:szCs w:val="18"/>
    </w:rPr>
  </w:style>
  <w:style w:type="paragraph" w:styleId="Fuzeile">
    <w:name w:val="footer"/>
    <w:basedOn w:val="Standard"/>
    <w:link w:val="FuzeileZchn"/>
    <w:uiPriority w:val="99"/>
    <w:qFormat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qFormat/>
    <w:rPr>
      <w:rFonts w:cs="Times New Roman"/>
    </w:rPr>
  </w:style>
  <w:style w:type="table" w:styleId="Tabellenraster">
    <w:name w:val="Table Grid"/>
    <w:basedOn w:val="NormaleTabelle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9"/>
    <w:semiHidden/>
    <w:qFormat/>
    <w:locked/>
    <w:rPr>
      <w:rFonts w:ascii="Cambria" w:hAnsi="Cambria"/>
      <w:b/>
      <w:sz w:val="26"/>
      <w:lang w:val="en-US"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qFormat/>
    <w:locked/>
    <w:rPr>
      <w:rFonts w:ascii="Calibri" w:hAnsi="Calibri"/>
      <w:b/>
      <w:sz w:val="28"/>
      <w:lang w:val="en-US"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locked/>
    <w:rPr>
      <w:sz w:val="20"/>
      <w:lang w:val="en-US"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0"/>
      <w:lang w:val="en-US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locked/>
    <w:rPr>
      <w:sz w:val="20"/>
      <w:lang w:val="en-US" w:eastAsia="zh-CN"/>
    </w:rPr>
  </w:style>
  <w:style w:type="paragraph" w:customStyle="1" w:styleId="ListParagraph1">
    <w:name w:val="List Paragraph1"/>
    <w:basedOn w:val="Standard"/>
    <w:uiPriority w:val="99"/>
    <w:qFormat/>
    <w:pPr>
      <w:ind w:left="1267" w:hanging="360"/>
    </w:pPr>
  </w:style>
  <w:style w:type="paragraph" w:customStyle="1" w:styleId="ListParagraph11">
    <w:name w:val="List Paragraph11"/>
    <w:basedOn w:val="Standard"/>
    <w:uiPriority w:val="99"/>
    <w:qFormat/>
    <w:pPr>
      <w:ind w:left="126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896CC1B1</Template>
  <TotalTime>0</TotalTime>
  <Pages>2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</dc:creator>
  <cp:lastModifiedBy>Oberstaller, Franz Josef</cp:lastModifiedBy>
  <cp:revision>11</cp:revision>
  <dcterms:created xsi:type="dcterms:W3CDTF">2017-10-07T08:20:00Z</dcterms:created>
  <dcterms:modified xsi:type="dcterms:W3CDTF">2018-01-19T11:12:00Z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