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pPr>
      <w:bookmarkStart w:id="0" w:name="h.gpcexom967d7"/>
      <w:bookmarkStart w:id="1" w:name="_GoBack"/>
      <w:bookmarkEnd w:id="0"/>
      <w:bookmarkEnd w:id="1"/>
      <w:r>
        <w:rPr/>
        <w:t>Die Reise von Alice</w:t>
      </w:r>
    </w:p>
    <w:p>
      <w:pPr>
        <w:pStyle w:val="style0"/>
      </w:pPr>
      <w:r>
        <w:rPr/>
        <w:t>Zeitreisen sind Thema von vielen science-fiction Filmen. Es gibt allerdings experimentelle Hinweise auf Phänomene, die die Zeitdilatation bestätigen. Als Beispiel betrachten wir Myonen, die in der oberen Schicht der Atmosphäre erzeugt werden. Nach den klassischen Theorien müssten die Myonen fast vollständig zerfallen, bis sie die Erdoberfläche erreichen; aber man kann auch auf Meeresniveau zahlreiche Myonen nachweisen. Die spezielle Relativitätstheorie kann dieses Phänomen erklären.</w:t>
      </w:r>
    </w:p>
    <w:p>
      <w:pPr>
        <w:pStyle w:val="style0"/>
      </w:pPr>
      <w:r>
        <w:rPr/>
        <w:t xml:space="preserve">Wie bereits erwähnt, wurden wohl viele Autoren von science fiction Filmen von der speziellen Relativitätstheorie inspiriert und haben oft mit der Vorstellung von Zeitmaschinen geliebäugelt. </w:t>
      </w:r>
    </w:p>
    <w:p>
      <w:pPr>
        <w:pStyle w:val="style0"/>
      </w:pPr>
      <w:r>
        <w:rPr/>
        <w:t>Betrachten Sie nun folgende Situation:</w:t>
      </w:r>
    </w:p>
    <w:p>
      <w:pPr>
        <w:pStyle w:val="style0"/>
      </w:pPr>
      <w:r>
        <w:rPr/>
        <w:t xml:space="preserve">Alice startet, als sie 18,5 Jahre alt ist, mit einem sehr schnellen Raumschiff von der Erde, wo sie ihren jüngeren Bruder Daniel am Tag seines 16. Geburtstags hinterlässt. Alice reist für ein Jahr, sie kommt nach genau 365 Tagen zurück, ist dann also 19,5 Jahre alt. Als sie allerdings auf der Erde ankommt findet sie heraus, dass ihr Bruder Daniel seinen 21. Geburtstag feiert (Sie können also annehmen, dass dieser um 5 Jahre gealtert ist). Der Einfachheit halber nehmen Sie an, dass das Raumschiff seine Reisegeschwindigkeit in extrem kleinen Zeitintervallen erreicht und ebenso schnell abbremsen kann. Unter diesen Annahmen wird ihr gesamter Flug mit konstanter Geschwindigkeit absolviert. </w:t>
      </w:r>
    </w:p>
    <w:p>
      <w:pPr>
        <w:pStyle w:val="style0"/>
      </w:pPr>
      <w:r>
        <w:rPr/>
        <w:t>Beantworten Sie folgende Fragen, auch mittels quantitativer Betrachtungen, indem Sie auf die spezielle Relativitätstheorie Bezug nehmen:</w:t>
      </w:r>
    </w:p>
    <w:p>
      <w:pPr>
        <w:pStyle w:val="style0"/>
        <w:numPr>
          <w:ilvl w:val="0"/>
          <w:numId w:val="3"/>
        </w:numPr>
        <w:ind w:hanging="360" w:left="0" w:right="0"/>
      </w:pPr>
      <w:r>
        <w:rPr/>
        <w:t>Erklären Sie, wie es möglich ist, dass die in den oberen Schichten der Atmosphäre erzeugten Myonen das Meeresniveau erreichen können.</w:t>
      </w:r>
    </w:p>
    <w:p>
      <w:pPr>
        <w:pStyle w:val="style0"/>
        <w:numPr>
          <w:ilvl w:val="0"/>
          <w:numId w:val="3"/>
        </w:numPr>
        <w:ind w:hanging="360" w:left="0" w:right="0"/>
      </w:pPr>
      <w:r>
        <w:rPr/>
        <w:t>Klären Sie ab, ob die Reise von Alice, wie oben beschrieben, prinzipiell (?? concettualmente) möglich ist.</w:t>
      </w:r>
    </w:p>
    <w:p>
      <w:pPr>
        <w:pStyle w:val="style0"/>
        <w:numPr>
          <w:ilvl w:val="0"/>
          <w:numId w:val="3"/>
        </w:numPr>
        <w:ind w:hanging="360" w:left="0" w:right="0"/>
      </w:pPr>
      <w:r>
        <w:rPr/>
        <w:t>Prinzipiell könnte man Alices Raumschiff als “Zeitmaschine” benutzen. Beschreiben Sie die (?? condizioni di effettiva realizzabilita) Bedingungen, unter denen dies praktisch möglich ist und nennen Sie mindestens eine physikalische und eine technische Hürde für dieses Vorhaben.</w:t>
      </w:r>
    </w:p>
    <w:p>
      <w:pPr>
        <w:pStyle w:val="style0"/>
      </w:pPr>
      <w:r>
        <w:rPr/>
        <w:t>Entwickeln Sei die Antwort mit den im Unterricht behandelten Inhalten und mit den Informationen aus der Angabe. Sie können auch, falls Sie es für notwendig erachten, zusätzliche Annahmen treffen, sofern sie mit der Angabe vereinbar sind.</w:t>
      </w:r>
    </w:p>
    <w:p>
      <w:pPr>
        <w:pStyle w:val="style3"/>
        <w:numPr>
          <w:ilvl w:val="2"/>
          <w:numId w:val="1"/>
        </w:numPr>
      </w:pPr>
      <w:bookmarkStart w:id="2" w:name="h.yf2nx9bnl5gk"/>
      <w:bookmarkEnd w:id="2"/>
      <w:r>
        <w:rPr/>
        <w:t>Nützliche Daten:</w:t>
      </w:r>
    </w:p>
    <w:p>
      <w:pPr>
        <w:pStyle w:val="style0"/>
      </w:pPr>
      <w:r>
        <w:rPr/>
        <w:t xml:space="preserve">Die mittlere Lebensdauer (in Ruhe) eines Myons ist </w:t>
      </w:r>
      <w:r>
        <w:rPr/>
      </w:r>
      <m:oMath xmlns:m="http://schemas.openxmlformats.org/officeDocument/2006/math">
        <m:r>
          <w:rPr>
            <w:rFonts w:ascii="Cambria Math" w:hAnsi="Cambria Math"/>
          </w:rPr>
          <m:t xml:space="preserve">2,2</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6</m:t>
            </m:r>
          </m:sup>
        </m:sSup>
        <m:r>
          <w:rPr>
            <w:rFonts w:ascii="Cambria Math" w:hAnsi="Cambria Math"/>
          </w:rPr>
          <m:t xml:space="preserve">s</m:t>
        </m:r>
      </m:oMath>
      <w:r>
        <w:rPr/>
        <w:t xml:space="preserve">, seine Ruhemasse beträgt </w:t>
      </w:r>
      <w:r>
        <w:rPr/>
      </w:r>
      <m:oMath xmlns:m="http://schemas.openxmlformats.org/officeDocument/2006/math">
        <m:r>
          <w:rPr>
            <w:rFonts w:ascii="Cambria Math" w:hAnsi="Cambria Math"/>
          </w:rPr>
          <m:t xml:space="preserve">105,7</m:t>
        </m:r>
        <m:f>
          <m:fPr>
            <m:type m:val="lin"/>
          </m:fPr>
          <m:num>
            <m:r>
              <w:rPr>
                <w:rFonts w:ascii="Cambria Math" w:hAnsi="Cambria Math"/>
              </w:rPr>
              <m:t xml:space="preserve">MeV</m:t>
            </m:r>
          </m:num>
          <m:den>
            <m:r>
              <w:rPr>
                <w:rFonts w:ascii="Cambria Math" w:hAnsi="Cambria Math"/>
              </w:rPr>
              <m:t xml:space="preserve">c</m:t>
            </m:r>
          </m:den>
        </m:f>
        <m:r>
          <w:rPr>
            <w:rFonts w:ascii="Cambria Math" w:hAnsi="Cambria Math"/>
          </w:rPr>
          <m:t xml:space="preserve">²</m:t>
        </m:r>
      </m:oMath>
      <w:r>
        <w:rPr/>
        <w:t xml:space="preserve">. Die Lichtgeschwindigkeit im Vakuum beträgt </w:t>
      </w:r>
      <w:r>
        <w:rPr/>
      </w:r>
      <m:oMath xmlns:m="http://schemas.openxmlformats.org/officeDocument/2006/math">
        <m:r>
          <w:rPr>
            <w:rFonts w:ascii="Cambria Math" w:hAnsi="Cambria Math"/>
          </w:rPr>
          <m:t xml:space="preserve">3</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8</m:t>
            </m:r>
          </m:sup>
        </m:sSup>
        <m:f>
          <m:fPr>
            <m:type m:val="lin"/>
          </m:fPr>
          <m:num>
            <m:r>
              <w:rPr>
                <w:rFonts w:ascii="Cambria Math" w:hAnsi="Cambria Math"/>
              </w:rPr>
              <m:t xml:space="preserve">m</m:t>
            </m:r>
          </m:num>
          <m:den>
            <m:r>
              <w:rPr>
                <w:rFonts w:ascii="Cambria Math" w:hAnsi="Cambria Math"/>
              </w:rPr>
              <m:t xml:space="preserve">s</m:t>
            </m:r>
          </m:den>
        </m:f>
      </m:oMath>
      <w:r>
        <w:rPr/>
        <w:t xml:space="preserve">, die Ladung eines Elektrons ist </w:t>
      </w:r>
      <w:r>
        <w:rPr/>
      </w:r>
      <m:oMath xmlns:m="http://schemas.openxmlformats.org/officeDocument/2006/math">
        <m:r>
          <w:rPr>
            <w:rFonts w:ascii="Cambria Math" w:hAnsi="Cambria Math"/>
          </w:rPr>
          <m:t xml:space="preserve">1,602</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19</m:t>
            </m:r>
          </m:sup>
        </m:sSup>
        <m:r>
          <w:rPr>
            <w:rFonts w:ascii="Cambria Math" w:hAnsi="Cambria Math"/>
          </w:rPr>
          <m:t xml:space="preserve">C</m:t>
        </m:r>
      </m:oMath>
      <w:r>
        <w:rPr/>
        <w:t xml:space="preserve">. Für die mittlere Erdbeschleunigung können Sie </w:t>
      </w:r>
      <w:r>
        <w:rPr/>
      </w:r>
      <m:oMath xmlns:m="http://schemas.openxmlformats.org/officeDocument/2006/math">
        <m:r>
          <w:rPr>
            <w:rFonts w:ascii="Cambria Math" w:hAnsi="Cambria Math"/>
          </w:rPr>
          <m:t xml:space="preserve">g</m:t>
        </m:r>
        <m:r>
          <w:rPr>
            <w:rFonts w:ascii="Cambria Math" w:hAnsi="Cambria Math"/>
          </w:rPr>
          <m:t xml:space="preserve">=</m:t>
        </m:r>
        <m:r>
          <w:rPr>
            <w:rFonts w:ascii="Cambria Math" w:hAnsi="Cambria Math"/>
          </w:rPr>
          <m:t xml:space="preserve">9,81</m:t>
        </m:r>
        <m:f>
          <m:fPr>
            <m:type m:val="lin"/>
          </m:fPr>
          <m:num>
            <m:r>
              <w:rPr>
                <w:rFonts w:ascii="Cambria Math" w:hAnsi="Cambria Math"/>
              </w:rPr>
              <m:t xml:space="preserve">m</m:t>
            </m:r>
          </m:num>
          <m:den>
            <m:r>
              <w:rPr>
                <w:rFonts w:ascii="Cambria Math" w:hAnsi="Cambria Math"/>
              </w:rPr>
              <m:t xml:space="preserve">s</m:t>
            </m:r>
          </m:den>
        </m:f>
        <m:r>
          <w:rPr>
            <w:rFonts w:ascii="Cambria Math" w:hAnsi="Cambria Math"/>
          </w:rPr>
          <m:t xml:space="preserve">²</m:t>
        </m:r>
      </m:oMath>
      <w:r>
        <w:rPr/>
        <w:t xml:space="preserve"> annehmen. Die maximale Geschwindigkeit des Raumschiffs mit Besatzung sei ungefähr </w:t>
      </w:r>
      <w:r>
        <w:rPr/>
      </w:r>
      <m:oMath xmlns:m="http://schemas.openxmlformats.org/officeDocument/2006/math">
        <m:r>
          <w:rPr>
            <w:rFonts w:ascii="Cambria Math" w:hAnsi="Cambria Math"/>
          </w:rPr>
          <m:t xml:space="preserve">40000</m:t>
        </m:r>
        <m:f>
          <m:fPr>
            <m:type m:val="lin"/>
          </m:fPr>
          <m:num>
            <m:r>
              <w:rPr>
                <w:rFonts w:ascii="Cambria Math" w:hAnsi="Cambria Math"/>
              </w:rPr>
              <m:t xml:space="preserve">km</m:t>
            </m:r>
          </m:num>
          <m:den>
            <m:r>
              <w:rPr>
                <w:rFonts w:ascii="Cambria Math" w:hAnsi="Cambria Math"/>
              </w:rPr>
              <m:t xml:space="preserve">h</m:t>
            </m:r>
          </m:den>
        </m:f>
      </m:oMath>
      <w:r>
        <w:rPr/>
        <w:t xml:space="preserve">; die Geschwindigkeit der in der Atmosphäre (in einer Höhe von </w:t>
      </w:r>
      <w:r>
        <w:rPr/>
      </w:r>
      <m:oMath xmlns:m="http://schemas.openxmlformats.org/officeDocument/2006/math">
        <m:r>
          <w:rPr>
            <w:rFonts w:ascii="Cambria Math" w:hAnsi="Cambria Math"/>
          </w:rPr>
          <m:t xml:space="preserve">h</m:t>
        </m:r>
        <m:r>
          <w:rPr>
            <w:rFonts w:ascii="Cambria Math" w:hAnsi="Cambria Math"/>
          </w:rPr>
          <m:t xml:space="preserve">=</m:t>
        </m:r>
        <m:r>
          <w:rPr>
            <w:rFonts w:ascii="Cambria Math" w:hAnsi="Cambria Math"/>
          </w:rPr>
          <m:t xml:space="preserve">9,0</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3</m:t>
            </m:r>
          </m:sup>
        </m:sSup>
        <m:r>
          <w:rPr>
            <w:rFonts w:ascii="Cambria Math" w:hAnsi="Cambria Math"/>
          </w:rPr>
          <m:t xml:space="preserve">m</m:t>
        </m:r>
      </m:oMath>
      <w:r>
        <w:rPr/>
        <w:t xml:space="preserve">) erzeugten Myonen sei </w:t>
      </w:r>
      <w:r>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0,998</m:t>
        </m:r>
        <m:r>
          <w:rPr>
            <w:rFonts w:ascii="Cambria Math" w:hAnsi="Cambria Math"/>
          </w:rPr>
          <m:t xml:space="preserve">⋅</m:t>
        </m:r>
        <m:r>
          <w:rPr>
            <w:rFonts w:ascii="Cambria Math" w:hAnsi="Cambria Math"/>
          </w:rPr>
          <m:t xml:space="preserve">c</m:t>
        </m:r>
      </m:oMath>
      <w:r>
        <w:rPr/>
        <w:t xml:space="preserve">. Zwei typische Treibstoffe für Raketen sind Kerosin oder Wasserstoff, die einen Brennwert von </w:t>
      </w:r>
      <w:r>
        <w:rPr/>
      </w:r>
      <m:oMath xmlns:m="http://schemas.openxmlformats.org/officeDocument/2006/math">
        <m:r>
          <w:rPr>
            <w:rFonts w:ascii="Cambria Math" w:hAnsi="Cambria Math"/>
          </w:rPr>
          <m:t xml:space="preserve">46,2</m:t>
        </m:r>
        <m:f>
          <m:fPr>
            <m:type m:val="lin"/>
          </m:fPr>
          <m:num>
            <m:r>
              <w:rPr>
                <w:rFonts w:ascii="Cambria Math" w:hAnsi="Cambria Math"/>
              </w:rPr>
              <m:t xml:space="preserve">MJ</m:t>
            </m:r>
          </m:num>
          <m:den>
            <m:r>
              <w:rPr>
                <w:rFonts w:ascii="Cambria Math" w:hAnsi="Cambria Math"/>
              </w:rPr>
              <m:t xml:space="preserve">kg</m:t>
            </m:r>
          </m:den>
        </m:f>
      </m:oMath>
      <w:r>
        <w:rPr/>
        <w:t xml:space="preserve"> bzw. </w:t>
      </w:r>
      <w:r>
        <w:rPr/>
      </w:r>
      <m:oMath xmlns:m="http://schemas.openxmlformats.org/officeDocument/2006/math">
        <m:r>
          <w:rPr>
            <w:rFonts w:ascii="Cambria Math" w:hAnsi="Cambria Math"/>
          </w:rPr>
          <m:t xml:space="preserve">141,8</m:t>
        </m:r>
        <m:f>
          <m:fPr>
            <m:type m:val="lin"/>
          </m:fPr>
          <m:num>
            <m:r>
              <w:rPr>
                <w:rFonts w:ascii="Cambria Math" w:hAnsi="Cambria Math"/>
              </w:rPr>
              <m:t xml:space="preserve">MJ</m:t>
            </m:r>
          </m:num>
          <m:den>
            <m:r>
              <w:rPr>
                <w:rFonts w:ascii="Cambria Math" w:hAnsi="Cambria Math"/>
              </w:rPr>
              <m:t xml:space="preserve">kg</m:t>
            </m:r>
          </m:den>
        </m:f>
      </m:oMath>
      <w:r>
        <w:rPr/>
        <w:t xml:space="preserve"> haben.</w:t>
      </w:r>
    </w:p>
    <w:p>
      <w:pPr>
        <w:pStyle w:val="style0"/>
      </w:pPr>
      <w:r>
        <w:rPr/>
      </w:r>
    </w:p>
    <w:p>
      <w:pPr>
        <w:pStyle w:val="style0"/>
      </w:pPr>
      <w:r>
        <w:rPr/>
      </w:r>
    </w:p>
    <w:p>
      <w:pPr>
        <w:pStyle w:val="style24"/>
      </w:pPr>
      <w:bookmarkStart w:id="3" w:name="h.e49vzhpa8h0x"/>
      <w:bookmarkEnd w:id="3"/>
      <w:r>
        <w:rPr/>
        <w:t>LÖSUNG</w:t>
      </w:r>
    </w:p>
    <w:p>
      <w:pPr>
        <w:pStyle w:val="style0"/>
        <w:numPr>
          <w:ilvl w:val="0"/>
          <w:numId w:val="2"/>
        </w:numPr>
        <w:ind w:hanging="360" w:left="0" w:right="0"/>
      </w:pPr>
      <w:r>
        <w:rPr/>
        <w:t xml:space="preserve">Mit </w:t>
      </w:r>
      <w:r>
        <w:rPr/>
      </w:r>
      <m:oMath xmlns:m="http://schemas.openxmlformats.org/officeDocument/2006/math">
        <m:r>
          <w:rPr>
            <w:rFonts w:ascii="Cambria Math" w:hAnsi="Cambria Math"/>
          </w:rPr>
          <m:t xml:space="preserve">Δt</m:t>
        </m:r>
        <m:r>
          <w:rPr>
            <w:rFonts w:ascii="Cambria Math" w:hAnsi="Cambria Math"/>
          </w:rPr>
          <m:t xml:space="preserve">'</m:t>
        </m:r>
        <m:r>
          <w:rPr>
            <w:rFonts w:ascii="Cambria Math" w:hAnsi="Cambria Math"/>
          </w:rPr>
          <m:t xml:space="preserve">=</m:t>
        </m:r>
        <m:r>
          <w:rPr>
            <w:rFonts w:ascii="Cambria Math" w:hAnsi="Cambria Math"/>
          </w:rPr>
          <m:t xml:space="preserve">2,2</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6</m:t>
            </m:r>
          </m:sup>
        </m:sSup>
        <m:r>
          <w:rPr>
            <w:rFonts w:ascii="Cambria Math" w:hAnsi="Cambria Math"/>
          </w:rPr>
          <m:t xml:space="preserve">s</m:t>
        </m:r>
      </m:oMath>
      <w:r>
        <w:rPr/>
        <w:t xml:space="preserve">, der mittleren Lebensdauer der Myonen könnten diese - klassisch gesehen - auch mit Lichtgeschwindigkeit maximal eine Distanz von </w:t>
      </w:r>
      <w:r>
        <w:rPr/>
      </w:r>
      <m:oMath xmlns:m="http://schemas.openxmlformats.org/officeDocument/2006/math">
        <m:r>
          <w:rPr>
            <w:rFonts w:ascii="Cambria Math" w:hAnsi="Cambria Math"/>
          </w:rPr>
          <m:t xml:space="preserve">d</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Δt</m:t>
        </m:r>
        <m:r>
          <w:rPr>
            <w:rFonts w:ascii="Cambria Math" w:hAnsi="Cambria Math"/>
          </w:rPr>
          <m:t xml:space="preserve">'</m:t>
        </m:r>
        <m:r>
          <w:rPr>
            <w:rFonts w:ascii="Cambria Math" w:hAnsi="Cambria Math"/>
          </w:rPr>
          <m:t xml:space="preserve">=</m:t>
        </m:r>
        <m:r>
          <w:rPr>
            <w:rFonts w:ascii="Cambria Math" w:hAnsi="Cambria Math"/>
          </w:rPr>
          <m:t xml:space="preserve">6,6</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2</m:t>
            </m:r>
          </m:sup>
        </m:sSup>
        <m:r>
          <w:rPr>
            <w:rFonts w:ascii="Cambria Math" w:hAnsi="Cambria Math"/>
          </w:rPr>
          <m:t xml:space="preserve">m</m:t>
        </m:r>
        <m:r>
          <w:rPr>
            <w:rFonts w:ascii="Cambria Math" w:hAnsi="Cambria Math"/>
          </w:rPr>
          <m:t xml:space="preserve">=</m:t>
        </m:r>
        <m:r>
          <w:rPr>
            <w:rFonts w:ascii="Cambria Math" w:hAnsi="Cambria Math"/>
          </w:rPr>
          <m:t xml:space="preserve">660</m:t>
        </m:r>
        <m:r>
          <w:rPr>
            <w:rFonts w:ascii="Cambria Math" w:hAnsi="Cambria Math"/>
          </w:rPr>
          <m:t xml:space="preserve">m</m:t>
        </m:r>
      </m:oMath>
      <w:r>
        <w:rPr/>
        <w:t xml:space="preserve"> zurücklegen. </w:t>
      </w:r>
    </w:p>
    <w:p>
      <w:pPr>
        <w:pStyle w:val="style0"/>
      </w:pPr>
      <w:r>
        <w:rPr/>
      </w:r>
    </w:p>
    <w:p>
      <w:pPr>
        <w:pStyle w:val="style0"/>
        <w:ind w:firstLine="720" w:left="0" w:right="0"/>
      </w:pPr>
      <w:r>
        <w:rPr>
          <w:u w:val="single"/>
        </w:rPr>
        <w:t>Beobachter auf der Erde:</w:t>
      </w:r>
      <w:r>
        <w:rPr/>
        <w:t xml:space="preserve"> Da sich die Myonen mit </w:t>
      </w:r>
      <w:r>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0,998</m:t>
        </m:r>
        <m:r>
          <w:rPr>
            <w:rFonts w:ascii="Cambria Math" w:hAnsi="Cambria Math"/>
          </w:rPr>
          <m:t xml:space="preserve">c</m:t>
        </m:r>
      </m:oMath>
      <w:r>
        <w:rPr/>
        <w:t xml:space="preserve"> bewegen, wird die</w:t>
      </w:r>
    </w:p>
    <w:p>
      <w:pPr>
        <w:pStyle w:val="style0"/>
        <w:ind w:firstLine="720" w:left="0" w:right="0"/>
      </w:pPr>
      <w:r>
        <w:rPr/>
        <w:t>mittlere Lebensdauer für einen Beobachter auf der Erde</w:t>
      </w:r>
    </w:p>
    <w:p>
      <w:pPr>
        <w:pStyle w:val="style0"/>
        <w:ind w:firstLine="720" w:left="0" w:right="0"/>
      </w:pPr>
      <w:r>
        <w:rPr/>
      </w:r>
      <m:oMath xmlns:m="http://schemas.openxmlformats.org/officeDocument/2006/math">
        <m:r>
          <w:rPr>
            <w:rFonts w:ascii="Cambria Math" w:hAnsi="Cambria Math"/>
          </w:rPr>
          <m:t xml:space="preserve">Δt</m:t>
        </m:r>
        <m:r>
          <w:rPr>
            <w:rFonts w:ascii="Cambria Math" w:hAnsi="Cambria Math"/>
          </w:rPr>
          <m:t xml:space="preserve">=</m:t>
        </m:r>
        <m:r>
          <w:rPr>
            <w:rFonts w:ascii="Cambria Math" w:hAnsi="Cambria Math"/>
          </w:rPr>
          <m:t xml:space="preserve">γ</m:t>
        </m:r>
        <m:r>
          <w:rPr>
            <w:rFonts w:ascii="Cambria Math" w:hAnsi="Cambria Math"/>
          </w:rPr>
          <m:t xml:space="preserve">⋅</m:t>
        </m:r>
        <m:r>
          <w:rPr>
            <w:rFonts w:ascii="Cambria Math" w:hAnsi="Cambria Math"/>
          </w:rPr>
          <m:t xml:space="preserve">Δt</m:t>
        </m:r>
        <m:r>
          <w:rPr>
            <w:rFonts w:ascii="Cambria Math" w:hAnsi="Cambria Math"/>
          </w:rPr>
          <m:t xml:space="preserve">'</m:t>
        </m:r>
        <m:r>
          <w:rPr>
            <w:rFonts w:ascii="Cambria Math" w:hAnsi="Cambria Math"/>
          </w:rPr>
          <m:t xml:space="preserve">=</m:t>
        </m:r>
        <m:f>
          <m:num>
            <m:r>
              <w:rPr>
                <w:rFonts w:ascii="Cambria Math" w:hAnsi="Cambria Math"/>
              </w:rPr>
              <m:t xml:space="preserve">2,2</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6</m:t>
                </m:r>
              </m:sup>
            </m:sSup>
            <m:r>
              <w:rPr>
                <w:rFonts w:ascii="Cambria Math" w:hAnsi="Cambria Math"/>
              </w:rPr>
              <m:t xml:space="preserve">s</m:t>
            </m:r>
          </m:num>
          <m:den>
            <m:rad>
              <m:radPr>
                <m:degHide m:val="1"/>
              </m:radPr>
              <m:deg/>
              <m:e>
                <m:r>
                  <w:rPr>
                    <w:rFonts w:ascii="Cambria Math" w:hAnsi="Cambria Math"/>
                  </w:rPr>
                  <m:t xml:space="preserve">1</m:t>
                </m:r>
                <m:r>
                  <w:rPr>
                    <w:rFonts w:ascii="Cambria Math" w:hAnsi="Cambria Math"/>
                  </w:rPr>
                  <m:t xml:space="preserve">−</m:t>
                </m:r>
                <m:r>
                  <w:rPr>
                    <w:rFonts w:ascii="Cambria Math" w:hAnsi="Cambria Math"/>
                  </w:rPr>
                  <m:t xml:space="preserve">0,99</m:t>
                </m:r>
                <m:sSup>
                  <m:e>
                    <m:r>
                      <w:rPr>
                        <w:rFonts w:ascii="Cambria Math" w:hAnsi="Cambria Math"/>
                      </w:rPr>
                      <m:t xml:space="preserve">8</m:t>
                    </m:r>
                  </m:e>
                  <m:sup>
                    <m:r>
                      <w:rPr>
                        <w:rFonts w:ascii="Cambria Math" w:hAnsi="Cambria Math"/>
                      </w:rPr>
                      <m:t xml:space="preserve">2</m:t>
                    </m:r>
                  </m:sup>
                </m:sSup>
              </m:e>
            </m:rad>
          </m:den>
        </m:f>
        <m:r>
          <w:rPr>
            <w:rFonts w:ascii="Cambria Math" w:hAnsi="Cambria Math"/>
          </w:rPr>
          <m:t xml:space="preserve">=</m:t>
        </m:r>
        <m:r>
          <w:rPr>
            <w:rFonts w:ascii="Cambria Math" w:hAnsi="Cambria Math"/>
          </w:rPr>
          <m:t xml:space="preserve">3,5</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5</m:t>
            </m:r>
          </m:sup>
        </m:sSup>
        <m:r>
          <w:rPr>
            <w:rFonts w:ascii="Cambria Math" w:hAnsi="Cambria Math"/>
          </w:rPr>
          <m:t xml:space="preserve">s</m:t>
        </m:r>
        <m:r>
          <w:rPr>
            <w:rFonts w:ascii="Cambria Math" w:hAnsi="Cambria Math"/>
          </w:rPr>
          <m:t xml:space="preserve">.</m:t>
        </m:r>
      </m:oMath>
      <w:r>
        <w:rPr/>
        <w:t xml:space="preserve"> </w:t>
      </w:r>
    </w:p>
    <w:p>
      <w:pPr>
        <w:pStyle w:val="style0"/>
        <w:ind w:firstLine="720" w:left="0" w:right="0"/>
      </w:pPr>
      <w:r>
        <w:rPr/>
        <w:t xml:space="preserve">Um eine Höhe von </w:t>
      </w:r>
      <w:r>
        <w:rPr/>
      </w:r>
      <m:oMath xmlns:m="http://schemas.openxmlformats.org/officeDocument/2006/math">
        <m:r>
          <w:rPr>
            <w:rFonts w:ascii="Cambria Math" w:hAnsi="Cambria Math"/>
          </w:rPr>
          <m:t xml:space="preserve">9,0</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3</m:t>
            </m:r>
          </m:sup>
        </m:sSup>
        <m:r>
          <w:rPr>
            <w:rFonts w:ascii="Cambria Math" w:hAnsi="Cambria Math"/>
          </w:rPr>
          <m:t xml:space="preserve">m</m:t>
        </m:r>
      </m:oMath>
      <w:r>
        <w:rPr/>
        <w:t xml:space="preserve"> zurückzulegen, benötigen die Myonen eine Zeit von </w:t>
      </w:r>
    </w:p>
    <w:p>
      <w:pPr>
        <w:pStyle w:val="style0"/>
        <w:ind w:firstLine="720" w:left="0" w:right="0"/>
      </w:pPr>
      <w:r>
        <w:rPr/>
      </w:r>
      <m:oMath xmlns:m="http://schemas.openxmlformats.org/officeDocument/2006/math">
        <m:r>
          <w:rPr>
            <w:rFonts w:ascii="Cambria Math" w:hAnsi="Cambria Math"/>
          </w:rPr>
          <m:t xml:space="preserve">Δ</m:t>
        </m:r>
        <m:sSub>
          <m:e>
            <m:r>
              <w:rPr>
                <w:rFonts w:ascii="Cambria Math" w:hAnsi="Cambria Math"/>
              </w:rPr>
              <m:t xml:space="preserve">t</m:t>
            </m:r>
          </m:e>
          <m:sub>
            <m:r>
              <w:rPr>
                <w:rFonts w:ascii="Cambria Math" w:hAnsi="Cambria Math"/>
              </w:rPr>
              <m:t xml:space="preserve">h</m:t>
            </m:r>
          </m:sub>
        </m:sSub>
        <m:r>
          <w:rPr>
            <w:rFonts w:ascii="Cambria Math" w:hAnsi="Cambria Math"/>
          </w:rPr>
          <m:t xml:space="preserve">=</m:t>
        </m:r>
        <m:f>
          <m:num>
            <m:r>
              <w:rPr>
                <w:rFonts w:ascii="Cambria Math" w:hAnsi="Cambria Math"/>
              </w:rPr>
              <m:t xml:space="preserve">9,0</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3</m:t>
                </m:r>
              </m:sup>
            </m:sSup>
          </m:num>
          <m:den>
            <m:r>
              <w:rPr>
                <w:rFonts w:ascii="Cambria Math" w:hAnsi="Cambria Math"/>
              </w:rPr>
              <m:t xml:space="preserve">0,998</m:t>
            </m:r>
            <m:r>
              <w:rPr>
                <w:rFonts w:ascii="Cambria Math" w:hAnsi="Cambria Math"/>
              </w:rPr>
              <m:t xml:space="preserve">⋅</m:t>
            </m:r>
            <m:r>
              <w:rPr>
                <w:rFonts w:ascii="Cambria Math" w:hAnsi="Cambria Math"/>
              </w:rPr>
              <m:t xml:space="preserve">3</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8</m:t>
                </m:r>
              </m:sup>
            </m:sSup>
          </m:den>
        </m:f>
        <m:r>
          <w:rPr>
            <w:rFonts w:ascii="Cambria Math" w:hAnsi="Cambria Math"/>
          </w:rPr>
          <m:t xml:space="preserve">s</m:t>
        </m:r>
        <m:r>
          <w:rPr>
            <w:rFonts w:ascii="Cambria Math" w:hAnsi="Cambria Math"/>
          </w:rPr>
          <m:t xml:space="preserve">=</m:t>
        </m:r>
        <m:r>
          <w:rPr>
            <w:rFonts w:ascii="Cambria Math" w:hAnsi="Cambria Math"/>
          </w:rPr>
          <m:t xml:space="preserve">3,0</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5</m:t>
            </m:r>
          </m:sup>
        </m:sSup>
        <m:r>
          <w:rPr>
            <w:rFonts w:ascii="Cambria Math" w:hAnsi="Cambria Math"/>
          </w:rPr>
          <m:t xml:space="preserve">s</m:t>
        </m:r>
      </m:oMath>
      <w:r>
        <w:rPr/>
        <w:t>.</w:t>
      </w:r>
    </w:p>
    <w:p>
      <w:pPr>
        <w:pStyle w:val="style0"/>
        <w:ind w:firstLine="720" w:left="0" w:right="0"/>
      </w:pPr>
      <w:r>
        <w:rPr/>
        <w:t xml:space="preserve">Da </w:t>
      </w:r>
      <w:r>
        <w:rPr/>
      </w:r>
      <m:oMath xmlns:m="http://schemas.openxmlformats.org/officeDocument/2006/math">
        <m:r>
          <w:rPr>
            <w:rFonts w:ascii="Cambria Math" w:hAnsi="Cambria Math"/>
          </w:rPr>
          <m:t xml:space="preserve">Δ</m:t>
        </m:r>
        <m:sSub>
          <m:e>
            <m:r>
              <w:rPr>
                <w:rFonts w:ascii="Cambria Math" w:hAnsi="Cambria Math"/>
              </w:rPr>
              <m:t xml:space="preserve">t</m:t>
            </m:r>
          </m:e>
          <m:sub>
            <m:r>
              <w:rPr>
                <w:rFonts w:ascii="Cambria Math" w:hAnsi="Cambria Math"/>
              </w:rPr>
              <m:t xml:space="preserve">h</m:t>
            </m:r>
          </m:sub>
        </m:sSub>
        <m:r>
          <w:rPr>
            <w:rFonts w:ascii="Cambria Math" w:hAnsi="Cambria Math"/>
          </w:rPr>
          <m:t xml:space="preserve">&lt;</m:t>
        </m:r>
        <m:r>
          <w:rPr>
            <w:rFonts w:ascii="Cambria Math" w:hAnsi="Cambria Math"/>
          </w:rPr>
          <m:t xml:space="preserve">Δ</m:t>
        </m:r>
        <m:sSub>
          <m:e>
            <m:r>
              <w:rPr>
                <w:rFonts w:ascii="Cambria Math" w:hAnsi="Cambria Math"/>
              </w:rPr>
              <m:t xml:space="preserve">t</m:t>
            </m:r>
          </m:e>
          <m:sub/>
        </m:sSub>
      </m:oMath>
      <w:r>
        <w:rPr/>
        <w:t>, können die Myonen die Meereshöhe erreichen.</w:t>
      </w:r>
    </w:p>
    <w:p>
      <w:pPr>
        <w:pStyle w:val="style0"/>
        <w:ind w:firstLine="720" w:left="0" w:right="0"/>
      </w:pPr>
      <w:r>
        <w:rPr/>
      </w:r>
    </w:p>
    <w:p>
      <w:pPr>
        <w:pStyle w:val="style0"/>
        <w:ind w:firstLine="720" w:left="0" w:right="0"/>
      </w:pPr>
      <w:r>
        <w:rPr>
          <w:u w:val="single"/>
        </w:rPr>
        <w:t>Bewegter Beobachter:</w:t>
      </w:r>
      <w:r>
        <w:rPr/>
        <w:t xml:space="preserve"> Im Ruhesystem der Myonen erscheint die zu durchlaufende</w:t>
      </w:r>
    </w:p>
    <w:p>
      <w:pPr>
        <w:pStyle w:val="style0"/>
        <w:ind w:firstLine="720" w:left="0" w:right="0"/>
      </w:pPr>
      <w:r>
        <w:rPr/>
        <w:t xml:space="preserve">Höhe Lorentz kontrahiert und ist </w:t>
      </w:r>
    </w:p>
    <w:p>
      <w:pPr>
        <w:pStyle w:val="style0"/>
        <w:ind w:firstLine="720" w:left="0" w:right="0"/>
      </w:pPr>
      <w:r>
        <w:rPr/>
      </w:r>
      <m:oMath xmlns:m="http://schemas.openxmlformats.org/officeDocument/2006/math">
        <m:r>
          <w:rPr>
            <w:rFonts w:ascii="Cambria Math" w:hAnsi="Cambria Math"/>
          </w:rPr>
          <m:t xml:space="preserve">h</m:t>
        </m:r>
        <m:r>
          <w:rPr>
            <w:rFonts w:ascii="Cambria Math" w:hAnsi="Cambria Math"/>
          </w:rPr>
          <m:t xml:space="preserve">'</m:t>
        </m:r>
        <m:r>
          <w:rPr>
            <w:rFonts w:ascii="Cambria Math" w:hAnsi="Cambria Math"/>
          </w:rPr>
          <m:t xml:space="preserve">=</m:t>
        </m:r>
        <m:f>
          <m:num>
            <m:r>
              <w:rPr>
                <w:rFonts w:ascii="Cambria Math" w:hAnsi="Cambria Math"/>
              </w:rPr>
              <m:t xml:space="preserve">h</m:t>
            </m:r>
          </m:num>
          <m:den>
            <m:r>
              <w:rPr>
                <w:rFonts w:ascii="Cambria Math" w:hAnsi="Cambria Math"/>
              </w:rPr>
              <m:t xml:space="preserve">γ</m:t>
            </m:r>
          </m:den>
        </m:f>
        <m:r>
          <w:rPr>
            <w:rFonts w:ascii="Cambria Math" w:hAnsi="Cambria Math"/>
          </w:rPr>
          <m:t xml:space="preserve">=</m:t>
        </m:r>
        <m:rad>
          <m:radPr>
            <m:degHide m:val="1"/>
          </m:radPr>
          <m:deg/>
          <m:e>
            <m:r>
              <w:rPr>
                <w:rFonts w:ascii="Cambria Math" w:hAnsi="Cambria Math"/>
              </w:rPr>
              <m:t xml:space="preserve">1</m:t>
            </m:r>
            <m:r>
              <w:rPr>
                <w:rFonts w:ascii="Cambria Math" w:hAnsi="Cambria Math"/>
              </w:rPr>
              <m:t xml:space="preserve">−</m:t>
            </m:r>
            <m:r>
              <w:rPr>
                <w:rFonts w:ascii="Cambria Math" w:hAnsi="Cambria Math"/>
              </w:rPr>
              <m:t xml:space="preserve">0,99</m:t>
            </m:r>
            <m:sSup>
              <m:e>
                <m:r>
                  <w:rPr>
                    <w:rFonts w:ascii="Cambria Math" w:hAnsi="Cambria Math"/>
                  </w:rPr>
                  <m:t xml:space="preserve">8</m:t>
                </m:r>
              </m:e>
              <m:sup>
                <m:r>
                  <w:rPr>
                    <w:rFonts w:ascii="Cambria Math" w:hAnsi="Cambria Math"/>
                  </w:rPr>
                  <m:t xml:space="preserve">2</m:t>
                </m:r>
              </m:sup>
            </m:sSup>
          </m:e>
        </m:rad>
        <m:r>
          <w:rPr>
            <w:rFonts w:ascii="Cambria Math" w:hAnsi="Cambria Math"/>
          </w:rPr>
          <m:t xml:space="preserve">⋅</m:t>
        </m:r>
        <m:r>
          <w:rPr>
            <w:rFonts w:ascii="Cambria Math" w:hAnsi="Cambria Math"/>
          </w:rPr>
          <m:t xml:space="preserve">9,0</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3</m:t>
            </m:r>
          </m:sup>
        </m:sSup>
        <m:r>
          <w:rPr>
            <w:rFonts w:ascii="Cambria Math" w:hAnsi="Cambria Math"/>
          </w:rPr>
          <m:t xml:space="preserve">m</m:t>
        </m:r>
        <m:r>
          <w:rPr>
            <w:rFonts w:ascii="Cambria Math" w:hAnsi="Cambria Math"/>
          </w:rPr>
          <m:t xml:space="preserve">=</m:t>
        </m:r>
        <m:r>
          <w:rPr>
            <w:rFonts w:ascii="Cambria Math" w:hAnsi="Cambria Math"/>
          </w:rPr>
          <m:t xml:space="preserve">568,92</m:t>
        </m:r>
        <m:r>
          <w:rPr>
            <w:rFonts w:ascii="Cambria Math" w:hAnsi="Cambria Math"/>
          </w:rPr>
          <m:t xml:space="preserve">m</m:t>
        </m:r>
        <m:r>
          <w:rPr>
            <w:rFonts w:ascii="Cambria Math" w:hAnsi="Cambria Math"/>
          </w:rPr>
          <m:t xml:space="preserve">≈</m:t>
        </m:r>
        <m:r>
          <w:rPr>
            <w:rFonts w:ascii="Cambria Math" w:hAnsi="Cambria Math"/>
          </w:rPr>
          <m:t xml:space="preserve">570</m:t>
        </m:r>
        <m:r>
          <w:rPr>
            <w:rFonts w:ascii="Cambria Math" w:hAnsi="Cambria Math"/>
          </w:rPr>
          <m:t xml:space="preserve">m</m:t>
        </m:r>
      </m:oMath>
      <w:r>
        <w:rPr/>
        <w:t xml:space="preserve">. </w:t>
      </w:r>
    </w:p>
    <w:p>
      <w:pPr>
        <w:pStyle w:val="style0"/>
        <w:ind w:firstLine="720" w:left="0" w:right="0"/>
      </w:pPr>
      <w:r>
        <w:rPr/>
        <w:t>Aus Sicht der Myonen können sie während ihrer Lebensdauer eine Distanz von</w:t>
      </w:r>
    </w:p>
    <w:p>
      <w:pPr>
        <w:pStyle w:val="style0"/>
        <w:ind w:firstLine="720" w:left="0" w:right="0"/>
      </w:pPr>
      <w:r>
        <w:rPr/>
        <w:t xml:space="preserve"> </w:t>
      </w:r>
      <w:r>
        <w:rPr/>
      </w:r>
      <m:oMath xmlns:m="http://schemas.openxmlformats.org/officeDocument/2006/math">
        <m:r>
          <w:rPr>
            <w:rFonts w:ascii="Cambria Math" w:hAnsi="Cambria Math"/>
          </w:rPr>
          <m:t xml:space="preserve">d</m:t>
        </m:r>
        <m:r>
          <w:rPr>
            <w:rFonts w:ascii="Cambria Math" w:hAnsi="Cambria Math"/>
          </w:rPr>
          <m:t xml:space="preserve">=</m:t>
        </m:r>
        <m:r>
          <w:rPr>
            <w:rFonts w:ascii="Cambria Math" w:hAnsi="Cambria Math"/>
          </w:rPr>
          <m:t xml:space="preserve">0,998</m:t>
        </m:r>
        <m:r>
          <w:rPr>
            <w:rFonts w:ascii="Cambria Math" w:hAnsi="Cambria Math"/>
          </w:rPr>
          <m:t xml:space="preserve">⋅</m:t>
        </m:r>
        <m:r>
          <w:rPr>
            <w:rFonts w:ascii="Cambria Math" w:hAnsi="Cambria Math"/>
          </w:rPr>
          <m:t xml:space="preserve">c</m:t>
        </m:r>
        <m:r>
          <w:rPr>
            <w:rFonts w:ascii="Cambria Math" w:hAnsi="Cambria Math"/>
          </w:rPr>
          <m:t xml:space="preserve">⋅</m:t>
        </m:r>
        <m:r>
          <w:rPr>
            <w:rFonts w:ascii="Cambria Math" w:hAnsi="Cambria Math"/>
          </w:rPr>
          <m:t xml:space="preserve">Δt</m:t>
        </m:r>
        <m:r>
          <w:rPr>
            <w:rFonts w:ascii="Cambria Math" w:hAnsi="Cambria Math"/>
          </w:rPr>
          <m:t xml:space="preserve">'</m:t>
        </m:r>
        <m:r>
          <w:rPr>
            <w:rFonts w:ascii="Cambria Math" w:hAnsi="Cambria Math"/>
          </w:rPr>
          <m:t xml:space="preserve">=</m:t>
        </m:r>
        <m:r>
          <w:rPr>
            <w:rFonts w:ascii="Cambria Math" w:hAnsi="Cambria Math"/>
          </w:rPr>
          <m:t xml:space="preserve">658,68</m:t>
        </m:r>
        <m:r>
          <w:rPr>
            <w:rFonts w:ascii="Cambria Math" w:hAnsi="Cambria Math"/>
          </w:rPr>
          <m:t xml:space="preserve">m</m:t>
        </m:r>
        <m:r>
          <w:rPr>
            <w:rFonts w:ascii="Cambria Math" w:hAnsi="Cambria Math"/>
          </w:rPr>
          <m:t xml:space="preserve">&gt;</m:t>
        </m:r>
        <m:r>
          <w:rPr>
            <w:rFonts w:ascii="Cambria Math" w:hAnsi="Cambria Math"/>
          </w:rPr>
          <m:t xml:space="preserve">h</m:t>
        </m:r>
        <m:r>
          <w:rPr>
            <w:rFonts w:ascii="Cambria Math" w:hAnsi="Cambria Math"/>
          </w:rPr>
          <m:t xml:space="preserve">'</m:t>
        </m:r>
      </m:oMath>
      <w:r>
        <w:rPr/>
        <w:t xml:space="preserve"> </w:t>
      </w:r>
      <w:r>
        <w:rPr/>
        <w:t xml:space="preserve">zurücklegen. </w:t>
      </w:r>
    </w:p>
    <w:p>
      <w:pPr>
        <w:pStyle w:val="style0"/>
        <w:ind w:firstLine="720" w:left="0" w:right="0"/>
      </w:pPr>
      <w:r>
        <w:rPr/>
      </w:r>
    </w:p>
    <w:p>
      <w:pPr>
        <w:pStyle w:val="style0"/>
        <w:ind w:firstLine="720" w:left="0" w:right="0"/>
      </w:pPr>
      <w:r>
        <w:rPr/>
        <w:t xml:space="preserve">Beide Beobachter schließen also, dass die Myonen das Meeresniveau erreichen </w:t>
      </w:r>
    </w:p>
    <w:p>
      <w:pPr>
        <w:pStyle w:val="style0"/>
        <w:ind w:firstLine="720" w:left="0" w:right="0"/>
      </w:pPr>
      <w:r>
        <w:rPr/>
        <w:t>können.</w:t>
      </w:r>
    </w:p>
    <w:p>
      <w:pPr>
        <w:pStyle w:val="style0"/>
        <w:ind w:firstLine="720" w:left="0" w:right="0"/>
      </w:pPr>
      <w:r>
        <w:rPr/>
      </w:r>
    </w:p>
    <w:p>
      <w:pPr>
        <w:pStyle w:val="style0"/>
        <w:numPr>
          <w:ilvl w:val="0"/>
          <w:numId w:val="4"/>
        </w:numPr>
        <w:ind w:hanging="360" w:left="0" w:right="0"/>
      </w:pPr>
      <w:r>
        <w:rPr/>
        <w:t xml:space="preserve">Die beschriebene Situation ist bekannt als das Zwillingsparadoxon, das ursprünglich zur Entkräftung der speziellen Relativitätstheorie dienen sollte. Da es kein bevorzugtes Bezugssystem geben kann, könnte man sich auch in das Ruhesystem von Alice setzen und Daniels Bezugssystem als bewegt betrachten. Unter diesen Bedingungen würde Daniels Eigenzeit langsamer verlaufen und er wäre (noch) jünger. In Wahrheit ist die Situation nicht symmetrisch: Die Asymmetrie ist bedingt durch die Beschleunigungsphasen, die Alice gezwungenermaßen durchlaufen muss, um auf Reisegeschwindigkeit zu kommen, zu bremsen, in die Gegenrichtung zu beschleunigen und wieder zu bremsen. Aus diesem Grund ist Alices Bezugssystem kein Inertialsystem, weshalb man eigentlich die allgemeine Relativitätstheorie zur Betrachtung heranziehen müsste. </w:t>
      </w:r>
    </w:p>
    <w:p>
      <w:pPr>
        <w:pStyle w:val="style0"/>
      </w:pPr>
      <w:r>
        <w:rPr/>
        <w:tab/>
        <w:t xml:space="preserve">Trotzdem können wir - unter den Annahmen der Angabe (vernachlässigbar kurze </w:t>
      </w:r>
    </w:p>
    <w:p>
      <w:pPr>
        <w:pStyle w:val="style0"/>
        <w:ind w:firstLine="720" w:left="0" w:right="0"/>
      </w:pPr>
      <w:r>
        <w:rPr/>
        <w:t xml:space="preserve">Beschleunigungsphasen) - den Lorentzfaktor für Alice berechnen. Mit </w:t>
      </w:r>
      <w:r>
        <w:rPr/>
      </w:r>
      <m:oMath xmlns:m="http://schemas.openxmlformats.org/officeDocument/2006/math">
        <m:r>
          <w:rPr>
            <w:rFonts w:ascii="Cambria Math" w:hAnsi="Cambria Math"/>
          </w:rPr>
          <m:t xml:space="preserve">Δt</m:t>
        </m:r>
        <m:r>
          <w:rPr>
            <w:rFonts w:ascii="Cambria Math" w:hAnsi="Cambria Math"/>
          </w:rPr>
          <m:t xml:space="preserve">=</m:t>
        </m:r>
        <m:r>
          <w:rPr>
            <w:rFonts w:ascii="Cambria Math" w:hAnsi="Cambria Math"/>
          </w:rPr>
          <m:t xml:space="preserve">5</m:t>
        </m:r>
        <m:r>
          <w:rPr>
            <w:rFonts w:ascii="Cambria Math" w:hAnsi="Cambria Math"/>
          </w:rPr>
          <m:t xml:space="preserve">y</m:t>
        </m:r>
      </m:oMath>
      <w:r>
        <w:rPr/>
        <w:t xml:space="preserve"> und </w:t>
      </w:r>
    </w:p>
    <w:p>
      <w:pPr>
        <w:pStyle w:val="style0"/>
        <w:ind w:firstLine="720" w:left="0" w:right="0"/>
      </w:pPr>
      <w:r>
        <w:rPr/>
      </w:r>
      <m:oMath xmlns:m="http://schemas.openxmlformats.org/officeDocument/2006/math">
        <m:r>
          <w:rPr>
            <w:rFonts w:ascii="Cambria Math" w:hAnsi="Cambria Math"/>
          </w:rPr>
          <m:t xml:space="preserve">Δ</m:t>
        </m:r>
        <m:r>
          <w:rPr>
            <w:rFonts w:ascii="Cambria Math" w:hAnsi="Cambria Math"/>
          </w:rPr>
          <m:t xml:space="preserve">t</m:t>
        </m:r>
        <m:r>
          <w:rPr>
            <w:rFonts w:ascii="Cambria Math" w:hAnsi="Cambria Math"/>
          </w:rPr>
          <m:t xml:space="preserve">'</m:t>
        </m:r>
        <m:r>
          <w:rPr>
            <w:rFonts w:ascii="Cambria Math" w:hAnsi="Cambria Math"/>
          </w:rPr>
          <m:t xml:space="preserve">=</m:t>
        </m:r>
        <m:r>
          <w:rPr>
            <w:rFonts w:ascii="Cambria Math" w:hAnsi="Cambria Math"/>
          </w:rPr>
          <m:t xml:space="preserve">19,5</m:t>
        </m:r>
        <m:r>
          <w:rPr>
            <w:rFonts w:ascii="Cambria Math" w:hAnsi="Cambria Math"/>
          </w:rPr>
          <m:t xml:space="preserve">y</m:t>
        </m:r>
        <m:r>
          <w:rPr>
            <w:rFonts w:ascii="Cambria Math" w:hAnsi="Cambria Math"/>
          </w:rPr>
          <m:t xml:space="preserve">−</m:t>
        </m:r>
        <m:r>
          <w:rPr>
            <w:rFonts w:ascii="Cambria Math" w:hAnsi="Cambria Math"/>
          </w:rPr>
          <m:t xml:space="preserve">18,5</m:t>
        </m:r>
        <m:r>
          <w:rPr>
            <w:rFonts w:ascii="Cambria Math" w:hAnsi="Cambria Math"/>
          </w:rPr>
          <m:t xml:space="preserve">y</m:t>
        </m:r>
        <m:r>
          <w:rPr>
            <w:rFonts w:ascii="Cambria Math" w:hAnsi="Cambria Math"/>
          </w:rPr>
          <m:t xml:space="preserve">=</m:t>
        </m:r>
        <m:r>
          <w:rPr>
            <w:rFonts w:ascii="Cambria Math" w:hAnsi="Cambria Math"/>
          </w:rPr>
          <m:t xml:space="preserve">1</m:t>
        </m:r>
        <m:r>
          <w:rPr>
            <w:rFonts w:ascii="Cambria Math" w:hAnsi="Cambria Math"/>
          </w:rPr>
          <m:t xml:space="preserve">y</m:t>
        </m:r>
      </m:oMath>
      <w:r>
        <w:rPr/>
        <w:t xml:space="preserve"> </w:t>
      </w:r>
      <w:r>
        <w:rPr/>
        <w:t xml:space="preserve">findet man </w:t>
      </w:r>
      <w:r>
        <w:rPr/>
      </w:r>
      <m:oMath xmlns:m="http://schemas.openxmlformats.org/officeDocument/2006/math">
        <m:r>
          <w:rPr>
            <w:rFonts w:ascii="Cambria Math" w:hAnsi="Cambria Math"/>
          </w:rPr>
          <m:t xml:space="preserve">γ</m:t>
        </m:r>
        <m:r>
          <w:rPr>
            <w:rFonts w:ascii="Cambria Math" w:hAnsi="Cambria Math"/>
          </w:rPr>
          <m:t xml:space="preserve">=</m:t>
        </m:r>
        <m:f>
          <m:num>
            <m:r>
              <w:rPr>
                <w:rFonts w:ascii="Cambria Math" w:hAnsi="Cambria Math"/>
              </w:rPr>
              <m:t xml:space="preserve">Δt</m:t>
            </m:r>
          </m:num>
          <m:den>
            <m:r>
              <w:rPr>
                <w:rFonts w:ascii="Cambria Math" w:hAnsi="Cambria Math"/>
              </w:rPr>
              <m:t xml:space="preserve">Δt</m:t>
            </m:r>
            <m:r>
              <w:rPr>
                <w:rFonts w:ascii="Cambria Math" w:hAnsi="Cambria Math"/>
              </w:rPr>
              <m:t xml:space="preserve">'</m:t>
            </m:r>
          </m:den>
        </m:f>
        <m:r>
          <w:rPr>
            <w:rFonts w:ascii="Cambria Math" w:hAnsi="Cambria Math"/>
          </w:rPr>
          <m:t xml:space="preserve">=</m:t>
        </m:r>
        <m:r>
          <w:rPr>
            <w:rFonts w:ascii="Cambria Math" w:hAnsi="Cambria Math"/>
          </w:rPr>
          <m:t xml:space="preserve">5</m:t>
        </m:r>
      </m:oMath>
      <w:r>
        <w:rPr/>
        <w:t xml:space="preserve">. Dies nutzt man nun zur </w:t>
      </w:r>
    </w:p>
    <w:p>
      <w:pPr>
        <w:pStyle w:val="style0"/>
        <w:ind w:firstLine="720" w:left="0" w:right="0"/>
      </w:pPr>
      <w:r>
        <w:rPr/>
        <w:t xml:space="preserve">Bestimmung von </w:t>
      </w:r>
      <w:r>
        <w:rPr/>
      </w:r>
      <m:oMath xmlns:m="http://schemas.openxmlformats.org/officeDocument/2006/math">
        <m:r>
          <w:rPr>
            <w:rFonts w:ascii="Cambria Math" w:hAnsi="Cambria Math"/>
          </w:rPr>
          <m:t xml:space="preserve">β</m:t>
        </m:r>
      </m:oMath>
      <w:r>
        <w:rPr/>
        <w:t xml:space="preserve"> bzw. </w:t>
      </w:r>
      <w:r>
        <w:rPr/>
      </w:r>
      <m:oMath xmlns:m="http://schemas.openxmlformats.org/officeDocument/2006/math">
        <m:r>
          <w:rPr>
            <w:rFonts w:ascii="Cambria Math" w:hAnsi="Cambria Math"/>
          </w:rPr>
          <m:t xml:space="preserve">v</m:t>
        </m:r>
      </m:oMath>
      <w:r>
        <w:rPr/>
        <w:t xml:space="preserve">: </w:t>
      </w:r>
      <w:r>
        <w:rPr/>
      </w:r>
      <m:oMath xmlns:m="http://schemas.openxmlformats.org/officeDocument/2006/math">
        <m:r>
          <w:rPr>
            <w:rFonts w:ascii="Cambria Math" w:hAnsi="Cambria Math"/>
          </w:rPr>
          <m:t xml:space="preserve">β</m:t>
        </m:r>
        <m:r>
          <w:rPr>
            <w:rFonts w:ascii="Cambria Math" w:hAnsi="Cambria Math"/>
          </w:rPr>
          <m:t xml:space="preserve">=</m:t>
        </m:r>
        <m:rad>
          <m:radPr>
            <m:degHide m:val="1"/>
          </m:radPr>
          <m:deg/>
          <m:e>
            <m:r>
              <w:rPr>
                <w:rFonts w:ascii="Cambria Math" w:hAnsi="Cambria Math"/>
              </w:rPr>
              <m:t xml:space="preserve">1</m:t>
            </m:r>
            <m:r>
              <w:rPr>
                <w:rFonts w:ascii="Cambria Math" w:hAnsi="Cambria Math"/>
              </w:rPr>
              <m:t xml:space="preserve">−</m:t>
            </m:r>
            <m:f>
              <m:num>
                <m:r>
                  <w:rPr>
                    <w:rFonts w:ascii="Cambria Math" w:hAnsi="Cambria Math"/>
                  </w:rPr>
                  <m:t xml:space="preserve">1</m:t>
                </m:r>
              </m:num>
              <m:den>
                <m:sSup>
                  <m:e>
                    <m:r>
                      <w:rPr>
                        <w:rFonts w:ascii="Cambria Math" w:hAnsi="Cambria Math"/>
                      </w:rPr>
                      <m:t xml:space="preserve">γ</m:t>
                    </m:r>
                  </m:e>
                  <m:sup>
                    <m:r>
                      <w:rPr>
                        <w:rFonts w:ascii="Cambria Math" w:hAnsi="Cambria Math"/>
                      </w:rPr>
                      <m:t xml:space="preserve">2</m:t>
                    </m:r>
                  </m:sup>
                </m:sSup>
              </m:den>
            </m:f>
          </m:e>
        </m:rad>
        <m:r>
          <w:rPr>
            <w:rFonts w:ascii="Cambria Math" w:hAnsi="Cambria Math"/>
          </w:rPr>
          <m:t xml:space="preserve">≈</m:t>
        </m:r>
        <m:r>
          <w:rPr>
            <w:rFonts w:ascii="Cambria Math" w:hAnsi="Cambria Math"/>
          </w:rPr>
          <m:t xml:space="preserve">0,98</m:t>
        </m:r>
      </m:oMath>
      <w:r>
        <w:rPr/>
        <w:t xml:space="preserve">, woraus folgt </w:t>
      </w:r>
      <w:r>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0,98</m:t>
        </m:r>
        <m:r>
          <w:rPr>
            <w:rFonts w:ascii="Cambria Math" w:hAnsi="Cambria Math"/>
          </w:rPr>
          <m:t xml:space="preserve">⋅</m:t>
        </m:r>
        <m:r>
          <w:rPr>
            <w:rFonts w:ascii="Cambria Math" w:hAnsi="Cambria Math"/>
          </w:rPr>
          <m:t xml:space="preserve">c</m:t>
        </m:r>
      </m:oMath>
      <w:r>
        <w:rPr/>
        <w:t xml:space="preserve"> .</w:t>
      </w:r>
    </w:p>
    <w:p>
      <w:pPr>
        <w:pStyle w:val="style0"/>
        <w:ind w:firstLine="720" w:left="0" w:right="0"/>
      </w:pPr>
      <w:r>
        <w:rPr/>
        <w:t xml:space="preserve">Unter diesen Gesichtspunkten könnte man schon sagen, dass Alice in die Zukunft </w:t>
      </w:r>
    </w:p>
    <w:p>
      <w:pPr>
        <w:pStyle w:val="style0"/>
        <w:ind w:firstLine="720" w:left="0" w:right="0"/>
      </w:pPr>
      <w:r>
        <w:rPr/>
        <w:t xml:space="preserve">reist. Nichtsdestotrotz würde der Verlauf der Reise - wie oben beschrieben - </w:t>
      </w:r>
    </w:p>
    <w:p>
      <w:pPr>
        <w:pStyle w:val="style0"/>
        <w:ind w:firstLine="720" w:left="0" w:right="0"/>
      </w:pPr>
      <w:r>
        <w:rPr/>
        <w:t xml:space="preserve">Phasen so großer Beschleunigungen beinhaltet, die so wohl nicht auszuhalten wären </w:t>
      </w:r>
    </w:p>
    <w:p>
      <w:pPr>
        <w:pStyle w:val="style0"/>
        <w:ind w:firstLine="720" w:left="0" w:right="0"/>
      </w:pPr>
      <w:r>
        <w:rPr/>
        <w:t>(??).</w:t>
      </w:r>
    </w:p>
    <w:p>
      <w:pPr>
        <w:pStyle w:val="style0"/>
        <w:ind w:firstLine="720" w:left="0" w:right="0"/>
      </w:pPr>
      <w:r>
        <w:rPr/>
        <w:t xml:space="preserve">Dies ist bereits Teil der Antwort auf Frage 3. </w:t>
      </w:r>
    </w:p>
    <w:p>
      <w:pPr>
        <w:pStyle w:val="style0"/>
        <w:numPr>
          <w:ilvl w:val="0"/>
          <w:numId w:val="5"/>
        </w:numPr>
        <w:ind w:hanging="360" w:left="0" w:right="0"/>
      </w:pPr>
      <w:r>
        <w:rPr/>
        <w:t xml:space="preserve">Mit dem momentanen Stand der Technik erreicht das schnellste Raumschiff mit Besatzung eine Geschwindigkeit von </w:t>
      </w:r>
      <w:r>
        <w:rPr/>
      </w:r>
      <m:oMath xmlns:m="http://schemas.openxmlformats.org/officeDocument/2006/math">
        <m:r>
          <w:rPr>
            <w:rFonts w:ascii="Cambria Math" w:hAnsi="Cambria Math"/>
          </w:rPr>
          <m:t xml:space="preserve">40000</m:t>
        </m:r>
        <m:f>
          <m:fPr>
            <m:type m:val="lin"/>
          </m:fPr>
          <m:num>
            <m:r>
              <w:rPr>
                <w:rFonts w:ascii="Cambria Math" w:hAnsi="Cambria Math"/>
              </w:rPr>
              <m:t xml:space="preserve">km</m:t>
            </m:r>
          </m:num>
          <m:den>
            <m:r>
              <w:rPr>
                <w:rFonts w:ascii="Cambria Math" w:hAnsi="Cambria Math"/>
              </w:rPr>
              <m:t xml:space="preserve">h</m:t>
            </m:r>
          </m:den>
        </m:f>
        <m:r>
          <w:rPr>
            <w:rFonts w:ascii="Cambria Math" w:hAnsi="Cambria Math"/>
          </w:rPr>
          <m:t xml:space="preserve">≈</m:t>
        </m:r>
        <m:r>
          <w:rPr>
            <w:rFonts w:ascii="Cambria Math" w:hAnsi="Cambria Math"/>
          </w:rPr>
          <m:t xml:space="preserve">1,11</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4</m:t>
            </m:r>
          </m:sup>
        </m:sSup>
        <m:f>
          <m:fPr>
            <m:type m:val="lin"/>
          </m:fPr>
          <m:num>
            <m:r>
              <w:rPr>
                <w:rFonts w:ascii="Cambria Math" w:hAnsi="Cambria Math"/>
              </w:rPr>
              <m:t xml:space="preserve">m</m:t>
            </m:r>
          </m:num>
          <m:den>
            <m:r>
              <w:rPr>
                <w:rFonts w:ascii="Cambria Math" w:hAnsi="Cambria Math"/>
              </w:rPr>
              <m:t xml:space="preserve">s</m:t>
            </m:r>
          </m:den>
        </m:f>
      </m:oMath>
      <w:r>
        <w:rPr/>
        <w:t xml:space="preserve">. Dies entspricht </w:t>
      </w:r>
      <w:r>
        <w:rPr/>
      </w:r>
      <m:oMath xmlns:m="http://schemas.openxmlformats.org/officeDocument/2006/math">
        <m:r>
          <w:rPr>
            <w:rFonts w:ascii="Cambria Math" w:hAnsi="Cambria Math"/>
          </w:rPr>
          <m:t xml:space="preserve">β</m:t>
        </m:r>
        <m:r>
          <w:rPr>
            <w:rFonts w:ascii="Cambria Math" w:hAnsi="Cambria Math"/>
          </w:rPr>
          <m:t xml:space="preserve">=</m:t>
        </m:r>
        <m:f>
          <m:fPr>
            <m:type m:val="lin"/>
          </m:fPr>
          <m:num>
            <m:r>
              <w:rPr>
                <w:rFonts w:ascii="Cambria Math" w:hAnsi="Cambria Math"/>
              </w:rPr>
              <m:t xml:space="preserve">v</m:t>
            </m:r>
          </m:num>
          <m:den>
            <m:r>
              <w:rPr>
                <w:rFonts w:ascii="Cambria Math" w:hAnsi="Cambria Math"/>
              </w:rPr>
              <m:t xml:space="preserve">c</m:t>
            </m:r>
          </m:den>
        </m:f>
        <m:r>
          <w:rPr>
            <w:rFonts w:ascii="Cambria Math" w:hAnsi="Cambria Math"/>
          </w:rPr>
          <m:t xml:space="preserve">=</m:t>
        </m:r>
        <m:r>
          <w:rPr>
            <w:rFonts w:ascii="Cambria Math" w:hAnsi="Cambria Math"/>
          </w:rPr>
          <m:t xml:space="preserve">3,7</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5</m:t>
            </m:r>
          </m:sup>
        </m:sSup>
      </m:oMath>
      <w:r>
        <w:rPr/>
        <w:t xml:space="preserve">, also </w:t>
      </w:r>
      <w:r>
        <w:rPr/>
      </w:r>
      <m:oMath xmlns:m="http://schemas.openxmlformats.org/officeDocument/2006/math">
        <m:r>
          <w:rPr>
            <w:rFonts w:ascii="Cambria Math" w:hAnsi="Cambria Math"/>
          </w:rPr>
          <m:t xml:space="preserve">β</m:t>
        </m:r>
        <m:r>
          <w:rPr>
            <w:rFonts w:ascii="Cambria Math" w:hAnsi="Cambria Math"/>
          </w:rPr>
          <m:t xml:space="preserve">≪</m:t>
        </m:r>
        <m:r>
          <w:rPr>
            <w:rFonts w:ascii="Cambria Math" w:hAnsi="Cambria Math"/>
          </w:rPr>
          <m:t xml:space="preserve">1</m:t>
        </m:r>
      </m:oMath>
      <w:r>
        <w:rPr/>
        <w:t xml:space="preserve">. Für den Lorentz Faktor betrachtet man also eine Reihenentwicklung </w:t>
      </w:r>
      <w:r>
        <w:rPr/>
      </w:r>
      <m:oMath xmlns:m="http://schemas.openxmlformats.org/officeDocument/2006/math">
        <m:r>
          <w:rPr>
            <w:rFonts w:ascii="Cambria Math" w:hAnsi="Cambria Math"/>
          </w:rPr>
          <m:t xml:space="preserve">γ</m:t>
        </m:r>
        <m:r>
          <w:rPr>
            <w:rFonts w:ascii="Cambria Math" w:hAnsi="Cambria Math"/>
          </w:rPr>
          <m:t xml:space="preserve">=</m:t>
        </m:r>
        <m:f>
          <m:num>
            <m:r>
              <w:rPr>
                <w:rFonts w:ascii="Cambria Math" w:hAnsi="Cambria Math"/>
              </w:rPr>
              <m:t xml:space="preserve">1</m:t>
            </m:r>
          </m:num>
          <m:den>
            <m:rad>
              <m:radPr>
                <m:degHide m:val="1"/>
              </m:radPr>
              <m:deg/>
              <m:e>
                <m:r>
                  <w:rPr>
                    <w:rFonts w:ascii="Cambria Math" w:hAnsi="Cambria Math"/>
                  </w:rPr>
                  <m:t xml:space="preserve">1</m:t>
                </m:r>
                <m:r>
                  <w:rPr>
                    <w:rFonts w:ascii="Cambria Math" w:hAnsi="Cambria Math"/>
                  </w:rPr>
                  <m:t xml:space="preserve">−</m:t>
                </m:r>
                <m:sSup>
                  <m:e>
                    <m:r>
                      <w:rPr>
                        <w:rFonts w:ascii="Cambria Math" w:hAnsi="Cambria Math"/>
                      </w:rPr>
                      <m:t xml:space="preserve">β</m:t>
                    </m:r>
                  </m:e>
                  <m:sup>
                    <m:r>
                      <w:rPr>
                        <w:rFonts w:ascii="Cambria Math" w:hAnsi="Cambria Math"/>
                      </w:rPr>
                      <m:t xml:space="preserve">2</m:t>
                    </m:r>
                  </m:sup>
                </m:sSup>
              </m:e>
            </m:rad>
          </m:den>
        </m:f>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d>
          <m:dPr>
            <m:begChr m:val="("/>
            <m:endChr m:val=")"/>
          </m:dPr>
          <m:e>
            <m:r>
              <w:rPr>
                <w:rFonts w:ascii="Cambria Math" w:hAnsi="Cambria Math"/>
              </w:rPr>
              <m:t xml:space="preserve">−</m:t>
            </m:r>
            <m:sSup>
              <m:e>
                <m:r>
                  <w:rPr>
                    <w:rFonts w:ascii="Cambria Math" w:hAnsi="Cambria Math"/>
                  </w:rPr>
                  <m:t xml:space="preserve">β</m:t>
                </m:r>
              </m:e>
              <m:sup>
                <m:r>
                  <w:rPr>
                    <w:rFonts w:ascii="Cambria Math" w:hAnsi="Cambria Math"/>
                  </w:rPr>
                  <m:t xml:space="preserve">2</m:t>
                </m:r>
              </m:sup>
            </m:sSup>
          </m:e>
        </m:d>
        <m:r>
          <w:rPr>
            <w:rFonts w:ascii="Cambria Math" w:hAnsi="Cambria Math"/>
          </w:rPr>
          <m:t xml:space="preserve">=</m:t>
        </m:r>
        <m:r>
          <w:rPr>
            <w:rFonts w:ascii="Cambria Math" w:hAnsi="Cambria Math"/>
          </w:rPr>
          <m:t xml:space="preserve">1</m:t>
        </m:r>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sSup>
          <m:e>
            <m:r>
              <w:rPr>
                <w:rFonts w:ascii="Cambria Math" w:hAnsi="Cambria Math"/>
              </w:rPr>
              <m:t xml:space="preserve">β</m:t>
            </m:r>
          </m:e>
          <m:sup>
            <m:r>
              <w:rPr>
                <w:rFonts w:ascii="Cambria Math" w:hAnsi="Cambria Math"/>
              </w:rPr>
              <m:t xml:space="preserve">2</m:t>
            </m:r>
          </m:sup>
        </m:sSup>
        <m:r>
          <w:rPr>
            <w:rFonts w:ascii="Cambria Math" w:hAnsi="Cambria Math"/>
          </w:rPr>
          <m:t xml:space="preserve">≈</m:t>
        </m:r>
        <m:r>
          <w:rPr>
            <w:rFonts w:ascii="Cambria Math" w:hAnsi="Cambria Math"/>
          </w:rPr>
          <m:t xml:space="preserve">1</m:t>
        </m:r>
        <m:r>
          <w:rPr>
            <w:rFonts w:ascii="Cambria Math" w:hAnsi="Cambria Math"/>
          </w:rPr>
          <m:t xml:space="preserve">+</m:t>
        </m:r>
        <m:r>
          <w:rPr>
            <w:rFonts w:ascii="Cambria Math" w:hAnsi="Cambria Math"/>
          </w:rPr>
          <m:t xml:space="preserve">6,8</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10</m:t>
            </m:r>
          </m:sup>
        </m:sSup>
      </m:oMath>
      <w:r>
        <w:rPr/>
        <w:t>, welcher viel zu nahe an eins ist, um messbare Effekte zu erreichen. Dies ist ein technisches Hindernis, um die Zeitreise zu ermöglichen.</w:t>
      </w:r>
    </w:p>
    <w:p>
      <w:pPr>
        <w:pStyle w:val="style0"/>
        <w:ind w:firstLine="720" w:left="0" w:right="0"/>
      </w:pPr>
      <w:r>
        <w:rPr/>
        <w:t xml:space="preserve">So wie Zeitreisen zwar physikalisch möglich, aber technisch nicht machbar sind, gibt </w:t>
      </w:r>
    </w:p>
    <w:p>
      <w:pPr>
        <w:pStyle w:val="style0"/>
        <w:ind w:firstLine="720" w:left="0" w:right="0"/>
      </w:pPr>
      <w:r>
        <w:rPr/>
        <w:t xml:space="preserve">es für Zeitreisen in die Vergangenheit ein physikalisches Hindernis: </w:t>
      </w:r>
    </w:p>
    <w:p>
      <w:pPr>
        <w:pStyle w:val="style0"/>
        <w:ind w:firstLine="720" w:left="0" w:right="0"/>
      </w:pPr>
      <w:r>
        <w:rPr/>
        <w:t xml:space="preserve">Da </w:t>
      </w:r>
      <w:r>
        <w:rPr/>
      </w:r>
      <m:oMath xmlns:m="http://schemas.openxmlformats.org/officeDocument/2006/math">
        <m:r>
          <w:rPr>
            <w:rFonts w:ascii="Cambria Math" w:hAnsi="Cambria Math"/>
          </w:rPr>
          <m:t xml:space="preserve">γ</m:t>
        </m:r>
        <m:r>
          <w:rPr>
            <w:rFonts w:ascii="Cambria Math" w:hAnsi="Cambria Math"/>
          </w:rPr>
          <m:t xml:space="preserve">=</m:t>
        </m:r>
        <m:f>
          <m:fPr>
            <m:type m:val="lin"/>
          </m:fPr>
          <m:num>
            <m:r>
              <w:rPr>
                <w:rFonts w:ascii="Cambria Math" w:hAnsi="Cambria Math"/>
              </w:rPr>
              <m:t xml:space="preserve">1</m:t>
            </m:r>
          </m:num>
          <m:den>
            <m:rad>
              <m:radPr>
                <m:degHide m:val="1"/>
              </m:radPr>
              <m:deg/>
              <m:e>
                <m:r>
                  <w:rPr>
                    <w:rFonts w:ascii="Cambria Math" w:hAnsi="Cambria Math"/>
                  </w:rPr>
                  <m:t xml:space="preserve">1</m:t>
                </m:r>
                <m:r>
                  <w:rPr>
                    <w:rFonts w:ascii="Cambria Math" w:hAnsi="Cambria Math"/>
                  </w:rPr>
                  <m:t xml:space="preserve">−</m:t>
                </m:r>
                <m:f>
                  <m:fPr>
                    <m:type m:val="lin"/>
                  </m:fPr>
                  <m:num>
                    <m:sSup>
                      <m:e>
                        <m:r>
                          <w:rPr>
                            <w:rFonts w:ascii="Cambria Math" w:hAnsi="Cambria Math"/>
                          </w:rPr>
                          <m:t xml:space="preserve">v</m:t>
                        </m:r>
                      </m:e>
                      <m:sup>
                        <m:r>
                          <w:rPr>
                            <w:rFonts w:ascii="Cambria Math" w:hAnsi="Cambria Math"/>
                          </w:rPr>
                          <m:t xml:space="preserve">2</m:t>
                        </m:r>
                      </m:sup>
                    </m:sSup>
                  </m:num>
                  <m:den>
                    <m:sSup>
                      <m:e>
                        <m:r>
                          <w:rPr>
                            <w:rFonts w:ascii="Cambria Math" w:hAnsi="Cambria Math"/>
                          </w:rPr>
                          <m:t xml:space="preserve">c</m:t>
                        </m:r>
                      </m:e>
                      <m:sup>
                        <m:r>
                          <w:rPr>
                            <w:rFonts w:ascii="Cambria Math" w:hAnsi="Cambria Math"/>
                          </w:rPr>
                          <m:t xml:space="preserve">2</m:t>
                        </m:r>
                      </m:sup>
                    </m:sSup>
                  </m:den>
                </m:f>
              </m:e>
            </m:rad>
          </m:den>
        </m:f>
        <m:r>
          <w:rPr>
            <w:rFonts w:ascii="Cambria Math" w:hAnsi="Cambria Math"/>
          </w:rPr>
          <m:t xml:space="preserve">≥</m:t>
        </m:r>
        <m:r>
          <w:rPr>
            <w:rFonts w:ascii="Cambria Math" w:hAnsi="Cambria Math"/>
          </w:rPr>
          <m:t xml:space="preserve">1</m:t>
        </m:r>
      </m:oMath>
      <w:r>
        <w:rPr/>
        <w:t xml:space="preserve"> findet man mit </w:t>
      </w:r>
      <w:r>
        <w:rPr/>
      </w:r>
      <m:oMath xmlns:m="http://schemas.openxmlformats.org/officeDocument/2006/math">
        <m:r>
          <w:rPr>
            <w:rFonts w:ascii="Cambria Math" w:hAnsi="Cambria Math"/>
          </w:rPr>
          <m:t xml:space="preserve">Δt</m:t>
        </m:r>
        <m:r>
          <w:rPr>
            <w:rFonts w:ascii="Cambria Math" w:hAnsi="Cambria Math"/>
          </w:rPr>
          <m:t xml:space="preserve">=</m:t>
        </m:r>
        <m:r>
          <w:rPr>
            <w:rFonts w:ascii="Cambria Math" w:hAnsi="Cambria Math"/>
          </w:rPr>
          <m:t xml:space="preserve">γ</m:t>
        </m:r>
        <m:r>
          <w:rPr>
            <w:rFonts w:ascii="Cambria Math" w:hAnsi="Cambria Math"/>
          </w:rPr>
          <m:t xml:space="preserve">⋅</m:t>
        </m:r>
        <m:r>
          <w:rPr>
            <w:rFonts w:ascii="Cambria Math" w:hAnsi="Cambria Math"/>
          </w:rPr>
          <m:t xml:space="preserve">Δt</m:t>
        </m:r>
        <m:r>
          <w:rPr>
            <w:rFonts w:ascii="Cambria Math" w:hAnsi="Cambria Math"/>
          </w:rPr>
          <m:t xml:space="preserve">'</m:t>
        </m:r>
      </m:oMath>
      <w:r>
        <w:rPr/>
        <w:t xml:space="preserve"> folgendes Ergebnis </w:t>
      </w:r>
    </w:p>
    <w:p>
      <w:pPr>
        <w:pStyle w:val="style0"/>
        <w:ind w:firstLine="720" w:left="0" w:right="0"/>
      </w:pPr>
      <w:r>
        <w:rPr/>
      </w:r>
      <m:oMath xmlns:m="http://schemas.openxmlformats.org/officeDocument/2006/math">
        <m:r>
          <w:rPr>
            <w:rFonts w:ascii="Cambria Math" w:hAnsi="Cambria Math"/>
          </w:rPr>
          <m:t xml:space="preserve">Δt</m:t>
        </m:r>
        <m:r>
          <w:rPr>
            <w:rFonts w:ascii="Cambria Math" w:hAnsi="Cambria Math"/>
          </w:rPr>
          <m:t xml:space="preserve">≥</m:t>
        </m:r>
        <m:r>
          <w:rPr>
            <w:rFonts w:ascii="Cambria Math" w:hAnsi="Cambria Math"/>
          </w:rPr>
          <m:t xml:space="preserve">Δt</m:t>
        </m:r>
        <m:r>
          <w:rPr>
            <w:rFonts w:ascii="Cambria Math" w:hAnsi="Cambria Math"/>
          </w:rPr>
          <m:t xml:space="preserve">'</m:t>
        </m:r>
      </m:oMath>
      <w:r>
        <w:rPr/>
        <w:t>; woraus folgt, dass eine Reise in die Vergangenheit prinzipiell unmöglich ist.</w:t>
      </w:r>
    </w:p>
    <w:p>
      <w:pPr>
        <w:pStyle w:val="style0"/>
        <w:ind w:firstLine="720" w:left="0" w:right="0"/>
      </w:pPr>
      <w:r>
        <w:rPr/>
      </w:r>
    </w:p>
    <w:p>
      <w:pPr>
        <w:pStyle w:val="style24"/>
      </w:pPr>
      <w:bookmarkStart w:id="4" w:name="h.og7hu1fb8l4"/>
      <w:bookmarkEnd w:id="4"/>
      <w:r>
        <w:rPr/>
        <w:t>Zusätzliche Betrachtungen</w:t>
      </w:r>
    </w:p>
    <w:p>
      <w:pPr>
        <w:pStyle w:val="style0"/>
      </w:pPr>
      <w:r>
        <w:rPr/>
        <w:t xml:space="preserve">Man muss für dies Lösung dieses Problem keine zusätzlichen Annahmen machen; Dieser Abschnitt ist dazu da, um einen alternativen Lösungsweg für Teilproblem 3 aufzuzeigen. </w:t>
      </w:r>
    </w:p>
    <w:p>
      <w:pPr>
        <w:pStyle w:val="style0"/>
      </w:pPr>
      <w:r>
        <w:rPr/>
        <w:t xml:space="preserve">Um eine Masse von 1,0 kg auf eine Geschwindigkeit von </w:t>
      </w:r>
      <w:r>
        <w:rPr/>
      </w:r>
      <m:oMath xmlns:m="http://schemas.openxmlformats.org/officeDocument/2006/math">
        <m:r>
          <w:rPr>
            <w:rFonts w:ascii="Cambria Math" w:hAnsi="Cambria Math"/>
          </w:rPr>
          <m:t xml:space="preserve">v</m:t>
        </m:r>
        <m:r>
          <w:rPr>
            <w:rFonts w:ascii="Cambria Math" w:hAnsi="Cambria Math"/>
          </w:rPr>
          <m:t xml:space="preserve">=</m:t>
        </m:r>
        <m:r>
          <w:rPr>
            <w:rFonts w:ascii="Cambria Math" w:hAnsi="Cambria Math"/>
          </w:rPr>
          <m:t xml:space="preserve">1,11</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4</m:t>
            </m:r>
          </m:sup>
        </m:sSup>
        <m:f>
          <m:fPr>
            <m:type m:val="lin"/>
          </m:fPr>
          <m:num>
            <m:r>
              <w:rPr>
                <w:rFonts w:ascii="Cambria Math" w:hAnsi="Cambria Math"/>
              </w:rPr>
              <m:t xml:space="preserve">m</m:t>
            </m:r>
          </m:num>
          <m:den>
            <m:r>
              <w:rPr>
                <w:rFonts w:ascii="Cambria Math" w:hAnsi="Cambria Math"/>
              </w:rPr>
              <m:t xml:space="preserve">s</m:t>
            </m:r>
          </m:den>
        </m:f>
      </m:oMath>
      <w:r>
        <w:rPr/>
        <w:t xml:space="preserve"> (die Geschwindigkeit des Raumschiffs) zu bringen, benötigt man eine Energie von </w:t>
      </w:r>
      <w:r>
        <w:rPr/>
      </w:r>
      <m:oMath xmlns:m="http://schemas.openxmlformats.org/officeDocument/2006/math">
        <m:sSub>
          <m:e>
            <m:r>
              <w:rPr>
                <w:rFonts w:ascii="Cambria Math" w:hAnsi="Cambria Math"/>
              </w:rPr>
              <m:t xml:space="preserve">E</m:t>
            </m:r>
          </m:e>
          <m:sub>
            <m:r>
              <w:rPr>
                <w:rFonts w:ascii="Cambria Math" w:hAnsi="Cambria Math"/>
              </w:rPr>
              <m:t xml:space="preserve">1</m:t>
            </m:r>
          </m:sub>
        </m:sSub>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sSub>
          <m:e>
            <m:r>
              <w:rPr>
                <w:rFonts w:ascii="Cambria Math" w:hAnsi="Cambria Math"/>
              </w:rPr>
              <m:t xml:space="preserve">m</m:t>
            </m:r>
          </m:e>
          <m:sub>
            <m:r>
              <w:rPr>
                <w:rFonts w:ascii="Cambria Math" w:hAnsi="Cambria Math"/>
              </w:rPr>
              <m:t xml:space="preserve">0</m:t>
            </m:r>
          </m:sub>
        </m:sSub>
        <m:sSup>
          <m:e>
            <m:r>
              <w:rPr>
                <w:rFonts w:ascii="Cambria Math" w:hAnsi="Cambria Math"/>
              </w:rPr>
              <m:t xml:space="preserve">v</m:t>
            </m:r>
          </m:e>
          <m:sup>
            <m:r>
              <w:rPr>
                <w:rFonts w:ascii="Cambria Math" w:hAnsi="Cambria Math"/>
              </w:rPr>
              <m:t xml:space="preserve">2</m:t>
            </m:r>
          </m:sup>
        </m:sSup>
        <m:r>
          <w:rPr>
            <w:rFonts w:ascii="Cambria Math" w:hAnsi="Cambria Math"/>
          </w:rPr>
          <m:t xml:space="preserve">=</m:t>
        </m:r>
        <m:f>
          <m:num>
            <m:r>
              <w:rPr>
                <w:rFonts w:ascii="Cambria Math" w:hAnsi="Cambria Math"/>
              </w:rPr>
              <m:t xml:space="preserve">1</m:t>
            </m:r>
          </m:num>
          <m:den>
            <m:r>
              <w:rPr>
                <w:rFonts w:ascii="Cambria Math" w:hAnsi="Cambria Math"/>
              </w:rPr>
              <m:t xml:space="preserve">2</m:t>
            </m:r>
          </m:den>
        </m:f>
        <m:r>
          <w:rPr>
            <w:rFonts w:ascii="Cambria Math" w:hAnsi="Cambria Math"/>
          </w:rPr>
          <m:t xml:space="preserve">1,0</m:t>
        </m:r>
        <m:r>
          <w:rPr>
            <w:rFonts w:ascii="Cambria Math" w:hAnsi="Cambria Math"/>
          </w:rPr>
          <m:t xml:space="preserve">kg</m:t>
        </m:r>
        <m:sSup>
          <m:e>
            <m:d>
              <m:dPr>
                <m:begChr m:val="("/>
                <m:endChr m:val=")"/>
              </m:dPr>
              <m:e>
                <m:r>
                  <w:rPr>
                    <w:rFonts w:ascii="Cambria Math" w:hAnsi="Cambria Math"/>
                  </w:rPr>
                  <m:t xml:space="preserve">1,11</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4</m:t>
                    </m:r>
                  </m:sup>
                </m:sSup>
                <m:f>
                  <m:fPr>
                    <m:type m:val="lin"/>
                  </m:fPr>
                  <m:num>
                    <m:r>
                      <w:rPr>
                        <w:rFonts w:ascii="Cambria Math" w:hAnsi="Cambria Math"/>
                      </w:rPr>
                      <m:t xml:space="preserve">m</m:t>
                    </m:r>
                  </m:num>
                  <m:den>
                    <m:r>
                      <w:rPr>
                        <w:rFonts w:ascii="Cambria Math" w:hAnsi="Cambria Math"/>
                      </w:rPr>
                      <m:t xml:space="preserve">s</m:t>
                    </m:r>
                  </m:den>
                </m:f>
              </m:e>
            </m:d>
          </m:e>
          <m:sup>
            <m:r>
              <w:rPr>
                <w:rFonts w:ascii="Cambria Math" w:hAnsi="Cambria Math"/>
              </w:rPr>
              <m:t xml:space="preserve">2</m:t>
            </m:r>
          </m:sup>
        </m:sSup>
        <m:r>
          <w:rPr>
            <w:rFonts w:ascii="Cambria Math" w:hAnsi="Cambria Math"/>
          </w:rPr>
          <m:t xml:space="preserve">=</m:t>
        </m:r>
        <m:r>
          <w:rPr>
            <w:rFonts w:ascii="Cambria Math" w:hAnsi="Cambria Math"/>
          </w:rPr>
          <m:t xml:space="preserve">6,2</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7</m:t>
            </m:r>
          </m:sup>
        </m:sSup>
        <m:r>
          <w:rPr>
            <w:rFonts w:ascii="Cambria Math" w:hAnsi="Cambria Math"/>
          </w:rPr>
          <m:t xml:space="preserve">J</m:t>
        </m:r>
      </m:oMath>
      <w:r>
        <w:rPr/>
        <w:t xml:space="preserve">. </w:t>
      </w:r>
    </w:p>
    <w:p>
      <w:pPr>
        <w:pStyle w:val="style0"/>
      </w:pPr>
      <w:r>
        <w:rPr/>
        <w:t xml:space="preserve">Um den Energiebedarf für die für Alice benötigte Geschwindigkeit abzuschätzen, muss man die relativistische Energie betrachten, Um ein Kilogramm auf eine Geschwindigkeit von </w:t>
      </w:r>
      <w:r>
        <w:rPr/>
      </w:r>
      <m:oMath xmlns:m="http://schemas.openxmlformats.org/officeDocument/2006/math">
        <m:r>
          <w:rPr>
            <w:rFonts w:ascii="Cambria Math" w:hAnsi="Cambria Math"/>
          </w:rPr>
          <m:t xml:space="preserve">0,98</m:t>
        </m:r>
        <m:r>
          <w:rPr>
            <w:rFonts w:ascii="Cambria Math" w:hAnsi="Cambria Math"/>
          </w:rPr>
          <m:t xml:space="preserve">⋅</m:t>
        </m:r>
        <m:r>
          <w:rPr>
            <w:rFonts w:ascii="Cambria Math" w:hAnsi="Cambria Math"/>
          </w:rPr>
          <m:t xml:space="preserve">c</m:t>
        </m:r>
      </m:oMath>
      <w:r>
        <w:rPr/>
        <w:t xml:space="preserve">, d.i. </w:t>
      </w:r>
      <w:r>
        <w:rPr/>
      </w:r>
      <m:oMath xmlns:m="http://schemas.openxmlformats.org/officeDocument/2006/math">
        <m:r>
          <w:rPr>
            <w:rFonts w:ascii="Cambria Math" w:hAnsi="Cambria Math"/>
          </w:rPr>
          <m:t xml:space="preserve">γ</m:t>
        </m:r>
        <m:r>
          <w:rPr>
            <w:rFonts w:ascii="Cambria Math" w:hAnsi="Cambria Math"/>
          </w:rPr>
          <m:t xml:space="preserve">=</m:t>
        </m:r>
        <m:r>
          <w:rPr>
            <w:rFonts w:ascii="Cambria Math" w:hAnsi="Cambria Math"/>
          </w:rPr>
          <m:t xml:space="preserve">5</m:t>
        </m:r>
      </m:oMath>
      <w:r>
        <w:rPr/>
        <w:t xml:space="preserve"> zu bringen, benötigt man </w:t>
      </w:r>
      <w:r>
        <w:rPr/>
      </w:r>
      <m:oMath xmlns:m="http://schemas.openxmlformats.org/officeDocument/2006/math">
        <m:sSub>
          <m:e>
            <m:r>
              <w:rPr>
                <w:rFonts w:ascii="Cambria Math" w:hAnsi="Cambria Math"/>
              </w:rPr>
              <m:t xml:space="preserve">E</m:t>
            </m:r>
          </m:e>
          <m:sub>
            <m:r>
              <w:rPr>
                <w:rFonts w:ascii="Cambria Math" w:hAnsi="Cambria Math"/>
              </w:rPr>
              <m:t xml:space="preserve">2</m:t>
            </m:r>
          </m:sub>
        </m:sSub>
        <m:r>
          <w:rPr>
            <w:rFonts w:ascii="Cambria Math" w:hAnsi="Cambria Math"/>
          </w:rPr>
          <m:t xml:space="preserve">=</m:t>
        </m:r>
        <m:r>
          <w:rPr>
            <w:rFonts w:ascii="Cambria Math" w:hAnsi="Cambria Math"/>
          </w:rPr>
          <m:t xml:space="preserve">γ</m:t>
        </m:r>
        <m:r>
          <w:rPr>
            <w:rFonts w:ascii="Cambria Math" w:hAnsi="Cambria Math"/>
          </w:rPr>
          <m:t xml:space="preserve">⋅</m:t>
        </m:r>
        <m:sSub>
          <m:e>
            <m:r>
              <w:rPr>
                <w:rFonts w:ascii="Cambria Math" w:hAnsi="Cambria Math"/>
              </w:rPr>
              <m:t xml:space="preserve">m</m:t>
            </m:r>
          </m:e>
          <m:sub>
            <m:r>
              <w:rPr>
                <w:rFonts w:ascii="Cambria Math" w:hAnsi="Cambria Math"/>
              </w:rPr>
              <m:t xml:space="preserve">0</m:t>
            </m:r>
          </m:sub>
        </m:sSub>
        <m:r>
          <w:rPr>
            <w:rFonts w:ascii="Cambria Math" w:hAnsi="Cambria Math"/>
          </w:rPr>
          <m:t xml:space="preserve">⋅</m:t>
        </m:r>
        <m:sSup>
          <m:e>
            <m:r>
              <w:rPr>
                <w:rFonts w:ascii="Cambria Math" w:hAnsi="Cambria Math"/>
              </w:rPr>
              <m:t xml:space="preserve">c</m:t>
            </m:r>
          </m:e>
          <m:sup>
            <m:r>
              <w:rPr>
                <w:rFonts w:ascii="Cambria Math" w:hAnsi="Cambria Math"/>
              </w:rPr>
              <m:t xml:space="preserve">2</m:t>
            </m:r>
          </m:sup>
        </m:sSup>
        <m:r>
          <w:rPr>
            <w:rFonts w:ascii="Cambria Math" w:hAnsi="Cambria Math"/>
          </w:rPr>
          <m:t xml:space="preserve">−</m:t>
        </m:r>
        <m:sSub>
          <m:e>
            <m:r>
              <w:rPr>
                <w:rFonts w:ascii="Cambria Math" w:hAnsi="Cambria Math"/>
              </w:rPr>
              <m:t xml:space="preserve">m</m:t>
            </m:r>
          </m:e>
          <m:sub>
            <m:r>
              <w:rPr>
                <w:rFonts w:ascii="Cambria Math" w:hAnsi="Cambria Math"/>
              </w:rPr>
              <m:t xml:space="preserve">0</m:t>
            </m:r>
          </m:sub>
        </m:sSub>
        <m:r>
          <w:rPr>
            <w:rFonts w:ascii="Cambria Math" w:hAnsi="Cambria Math"/>
          </w:rPr>
          <m:t xml:space="preserve">⋅</m:t>
        </m:r>
        <m:sSup>
          <m:e>
            <m:r>
              <w:rPr>
                <w:rFonts w:ascii="Cambria Math" w:hAnsi="Cambria Math"/>
              </w:rPr>
              <m:t xml:space="preserve">c</m:t>
            </m:r>
          </m:e>
          <m:sup>
            <m:r>
              <w:rPr>
                <w:rFonts w:ascii="Cambria Math" w:hAnsi="Cambria Math"/>
              </w:rPr>
              <m:t xml:space="preserve">2</m:t>
            </m:r>
          </m:sup>
        </m:sSup>
        <m:r>
          <w:rPr>
            <w:rFonts w:ascii="Cambria Math" w:hAnsi="Cambria Math"/>
          </w:rPr>
          <m:t xml:space="preserve">=</m:t>
        </m:r>
        <m:r>
          <w:rPr>
            <w:rFonts w:ascii="Cambria Math" w:hAnsi="Cambria Math"/>
          </w:rPr>
          <m:t xml:space="preserve">4</m:t>
        </m:r>
        <m:r>
          <w:rPr>
            <w:rFonts w:ascii="Cambria Math" w:hAnsi="Cambria Math"/>
          </w:rPr>
          <m:t xml:space="preserve">⋅</m:t>
        </m:r>
        <m:r>
          <w:rPr>
            <w:rFonts w:ascii="Cambria Math" w:hAnsi="Cambria Math"/>
          </w:rPr>
          <m:t xml:space="preserve">1,0</m:t>
        </m:r>
        <m:r>
          <w:rPr>
            <w:rFonts w:ascii="Cambria Math" w:hAnsi="Cambria Math"/>
          </w:rPr>
          <m:t xml:space="preserve">kg</m:t>
        </m:r>
        <m:sSup>
          <m:e>
            <m:d>
              <m:dPr>
                <m:begChr m:val="("/>
                <m:endChr m:val=")"/>
              </m:dPr>
              <m:e>
                <m:r>
                  <w:rPr>
                    <w:rFonts w:ascii="Cambria Math" w:hAnsi="Cambria Math"/>
                  </w:rPr>
                  <m:t xml:space="preserve">3</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8</m:t>
                    </m:r>
                  </m:sup>
                </m:sSup>
                <m:f>
                  <m:fPr>
                    <m:type m:val="lin"/>
                  </m:fPr>
                  <m:num>
                    <m:r>
                      <w:rPr>
                        <w:rFonts w:ascii="Cambria Math" w:hAnsi="Cambria Math"/>
                      </w:rPr>
                      <m:t xml:space="preserve">m</m:t>
                    </m:r>
                  </m:num>
                  <m:den>
                    <m:r>
                      <w:rPr>
                        <w:rFonts w:ascii="Cambria Math" w:hAnsi="Cambria Math"/>
                      </w:rPr>
                      <m:t xml:space="preserve">s</m:t>
                    </m:r>
                  </m:den>
                </m:f>
              </m:e>
            </m:d>
          </m:e>
          <m:sup>
            <m:r>
              <w:rPr>
                <w:rFonts w:ascii="Cambria Math" w:hAnsi="Cambria Math"/>
              </w:rPr>
              <m:t xml:space="preserve">2</m:t>
            </m:r>
          </m:sup>
        </m:sSup>
        <m:r>
          <w:rPr>
            <w:rFonts w:ascii="Cambria Math" w:hAnsi="Cambria Math"/>
          </w:rPr>
          <m:t xml:space="preserve">=</m:t>
        </m:r>
        <m:r>
          <w:rPr>
            <w:rFonts w:ascii="Cambria Math" w:hAnsi="Cambria Math"/>
          </w:rPr>
          <m:t xml:space="preserve">3,6</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17</m:t>
            </m:r>
          </m:sup>
        </m:sSup>
        <m:r>
          <w:rPr>
            <w:rFonts w:ascii="Cambria Math" w:hAnsi="Cambria Math"/>
          </w:rPr>
          <m:t xml:space="preserve">J</m:t>
        </m:r>
      </m:oMath>
      <w:r>
        <w:rPr/>
        <w:t>, also ca. 10 Größenordnungen mehr!</w:t>
      </w:r>
    </w:p>
    <w:p>
      <w:pPr>
        <w:pStyle w:val="style0"/>
      </w:pPr>
      <w:r>
        <w:rPr/>
        <w:t xml:space="preserve">Um diese Energie aufzubringen müsste man - auch unter der Annahme, dass der Energieinhalt von Kerosin </w:t>
      </w:r>
      <w:r>
        <w:rPr/>
      </w:r>
      <m:oMath xmlns:m="http://schemas.openxmlformats.org/officeDocument/2006/math">
        <m:sSub>
          <m:e>
            <m:r>
              <w:rPr>
                <w:rFonts w:ascii="Cambria Math" w:hAnsi="Cambria Math"/>
              </w:rPr>
              <m:t xml:space="preserve">H</m:t>
            </m:r>
          </m:e>
          <m:sub>
            <m:r>
              <w:rPr>
                <w:rFonts w:ascii="Cambria Math" w:hAnsi="Cambria Math"/>
              </w:rPr>
              <m:t xml:space="preserve">Kerosin</m:t>
            </m:r>
          </m:sub>
        </m:sSub>
        <m:r>
          <w:rPr>
            <w:rFonts w:ascii="Cambria Math" w:hAnsi="Cambria Math"/>
          </w:rPr>
          <m:t xml:space="preserve">=</m:t>
        </m:r>
        <m:r>
          <w:rPr>
            <w:rFonts w:ascii="Cambria Math" w:hAnsi="Cambria Math"/>
          </w:rPr>
          <m:t xml:space="preserve">46,2</m:t>
        </m:r>
        <m:f>
          <m:fPr>
            <m:type m:val="lin"/>
          </m:fPr>
          <m:num>
            <m:r>
              <w:rPr>
                <w:rFonts w:ascii="Cambria Math" w:hAnsi="Cambria Math"/>
              </w:rPr>
              <m:t xml:space="preserve">MJ</m:t>
            </m:r>
          </m:num>
          <m:den>
            <m:r>
              <w:rPr>
                <w:rFonts w:ascii="Cambria Math" w:hAnsi="Cambria Math"/>
              </w:rPr>
              <m:t xml:space="preserve">kg</m:t>
            </m:r>
          </m:den>
        </m:f>
      </m:oMath>
      <w:r>
        <w:rPr/>
        <w:t xml:space="preserve"> vollständig in kinetische Energie umgewandelt werden könnte - eine Masse von </w:t>
      </w:r>
      <w:r>
        <w:rPr/>
      </w:r>
      <m:oMath xmlns:m="http://schemas.openxmlformats.org/officeDocument/2006/math">
        <m:r>
          <w:rPr>
            <w:rFonts w:ascii="Cambria Math" w:hAnsi="Cambria Math"/>
          </w:rPr>
          <m:t xml:space="preserve">m</m:t>
        </m:r>
        <m:r>
          <w:rPr>
            <w:rFonts w:ascii="Cambria Math" w:hAnsi="Cambria Math"/>
          </w:rPr>
          <m:t xml:space="preserve">=</m:t>
        </m:r>
        <m:f>
          <m:fPr>
            <m:type m:val="lin"/>
          </m:fPr>
          <m:num>
            <m:sSub>
              <m:e>
                <m:r>
                  <w:rPr>
                    <w:rFonts w:ascii="Cambria Math" w:hAnsi="Cambria Math"/>
                  </w:rPr>
                  <m:t xml:space="preserve">E</m:t>
                </m:r>
              </m:e>
              <m:sub>
                <m:r>
                  <w:rPr>
                    <w:rFonts w:ascii="Cambria Math" w:hAnsi="Cambria Math"/>
                  </w:rPr>
                  <m:t xml:space="preserve">2</m:t>
                </m:r>
              </m:sub>
            </m:sSub>
          </m:num>
          <m:den>
            <m:sSub>
              <m:e>
                <m:r>
                  <w:rPr>
                    <w:rFonts w:ascii="Cambria Math" w:hAnsi="Cambria Math"/>
                  </w:rPr>
                  <m:t xml:space="preserve">H</m:t>
                </m:r>
              </m:e>
              <m:sub>
                <m:r>
                  <w:rPr>
                    <w:rFonts w:ascii="Cambria Math" w:hAnsi="Cambria Math"/>
                  </w:rPr>
                  <m:t xml:space="preserve">K</m:t>
                </m:r>
              </m:sub>
            </m:sSub>
          </m:den>
        </m:f>
        <m:r>
          <w:rPr>
            <w:rFonts w:ascii="Cambria Math" w:hAnsi="Cambria Math"/>
          </w:rPr>
          <m:t xml:space="preserve">=</m:t>
        </m:r>
        <m:f>
          <m:num>
            <m:r>
              <w:rPr>
                <w:rFonts w:ascii="Cambria Math" w:hAnsi="Cambria Math"/>
              </w:rPr>
              <m:t xml:space="preserve">3,6</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17</m:t>
                </m:r>
              </m:sup>
            </m:sSup>
            <m:r>
              <w:rPr>
                <w:rFonts w:ascii="Cambria Math" w:hAnsi="Cambria Math"/>
              </w:rPr>
              <m:t xml:space="preserve">J</m:t>
            </m:r>
          </m:num>
          <m:den>
            <m:r>
              <w:rPr>
                <w:rFonts w:ascii="Cambria Math" w:hAnsi="Cambria Math"/>
              </w:rPr>
              <m:t xml:space="preserve">46,2</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6</m:t>
                </m:r>
              </m:sup>
            </m:sSup>
            <m:r>
              <w:rPr>
                <w:rFonts w:ascii="Cambria Math" w:hAnsi="Cambria Math"/>
              </w:rPr>
              <m:t xml:space="preserve">J</m:t>
            </m:r>
          </m:den>
        </m:f>
        <m:r>
          <w:rPr>
            <w:rFonts w:ascii="Cambria Math" w:hAnsi="Cambria Math"/>
          </w:rPr>
          <m:t xml:space="preserve">kg</m:t>
        </m:r>
        <m:r>
          <w:rPr>
            <w:rFonts w:ascii="Cambria Math" w:hAnsi="Cambria Math"/>
          </w:rPr>
          <m:t xml:space="preserve">=</m:t>
        </m:r>
        <m:r>
          <w:rPr>
            <w:rFonts w:ascii="Cambria Math" w:hAnsi="Cambria Math"/>
          </w:rPr>
          <m:t xml:space="preserve">7,8</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9</m:t>
            </m:r>
          </m:sup>
        </m:sSup>
        <m:r>
          <w:rPr>
            <w:rFonts w:ascii="Cambria Math" w:hAnsi="Cambria Math"/>
          </w:rPr>
          <m:t xml:space="preserve">kg</m:t>
        </m:r>
      </m:oMath>
      <w:r>
        <w:rPr/>
        <w:t>.</w:t>
      </w:r>
    </w:p>
    <w:p>
      <w:pPr>
        <w:pStyle w:val="style0"/>
      </w:pPr>
      <w:r>
        <w:rPr/>
        <w:t>Man benötigt also ca. 8 Milliarden Kilogramm Kerosen pro Kilogramm!</w:t>
      </w:r>
    </w:p>
    <w:p>
      <w:pPr>
        <w:pStyle w:val="style0"/>
      </w:pPr>
      <w:r>
        <w:rPr/>
      </w:r>
    </w:p>
    <w:p>
      <w:pPr>
        <w:pStyle w:val="style4"/>
        <w:numPr>
          <w:ilvl w:val="3"/>
          <w:numId w:val="1"/>
        </w:numPr>
      </w:pPr>
      <w:bookmarkStart w:id="5" w:name="h.klaigv2l2u82"/>
      <w:bookmarkEnd w:id="5"/>
      <w:r>
        <w:rPr>
          <w:lang w:val="en-US"/>
        </w:rPr>
        <w:t>ORIGINAL:</w:t>
      </w:r>
    </w:p>
    <w:p>
      <w:pPr>
        <w:pStyle w:val="style0"/>
      </w:pPr>
      <w:r>
        <w:rPr>
          <w:u w:val="single"/>
          <w:lang w:val="en-US"/>
        </w:rPr>
        <w:t>Titolo</w:t>
      </w:r>
      <w:r>
        <w:rPr>
          <w:lang w:val="en-US"/>
        </w:rPr>
        <w:t>: Il viaggio di Alice</w:t>
      </w:r>
    </w:p>
    <w:p>
      <w:pPr>
        <w:pStyle w:val="style0"/>
      </w:pPr>
      <w:r>
        <w:rPr>
          <w:u w:val="single"/>
          <w:lang w:val="en-US"/>
        </w:rPr>
        <w:t>Descrizione</w:t>
      </w:r>
      <w:r>
        <w:rPr>
          <w:lang w:val="en-US"/>
        </w:rPr>
        <w:t>: Partendo da dati sperimentali, riguardanti il fenomeno della dilatazione temporale, si chiede allo studente di esprimersi circa la possibilità che hanno gli esseri umani di effettuare viaggi nel tempo.</w:t>
      </w:r>
    </w:p>
    <w:p>
      <w:pPr>
        <w:pStyle w:val="style0"/>
      </w:pPr>
      <w:r>
        <w:rPr>
          <w:u w:val="single"/>
          <w:lang w:val="en-US"/>
        </w:rPr>
        <w:t>Disciplina</w:t>
      </w:r>
      <w:r>
        <w:rPr>
          <w:lang w:val="en-US"/>
        </w:rPr>
        <w:t>: Fisica</w:t>
      </w:r>
    </w:p>
    <w:p>
      <w:pPr>
        <w:pStyle w:val="style0"/>
      </w:pPr>
      <w:r>
        <w:rPr>
          <w:u w:val="single"/>
          <w:lang w:val="en-US"/>
        </w:rPr>
        <w:t>Tempo Richiesto</w:t>
      </w:r>
      <w:r>
        <w:rPr>
          <w:lang w:val="en-US"/>
        </w:rPr>
        <w:t>: 4h</w:t>
      </w:r>
    </w:p>
    <w:p>
      <w:pPr>
        <w:pStyle w:val="style0"/>
      </w:pPr>
      <w:r>
        <w:rPr>
          <w:lang w:val="en-US"/>
        </w:rPr>
        <w:t>Conoscenze Richieste: Relatività ristretta</w:t>
      </w:r>
    </w:p>
    <w:p>
      <w:pPr>
        <w:pStyle w:val="style0"/>
      </w:pPr>
      <w:r>
        <w:rPr>
          <w:u w:val="single"/>
          <w:lang w:val="en-US"/>
        </w:rPr>
        <w:t>Autori</w:t>
      </w:r>
      <w:r>
        <w:rPr>
          <w:lang w:val="en-US"/>
        </w:rPr>
        <w:t xml:space="preserve">: </w:t>
      </w:r>
    </w:p>
    <w:p>
      <w:pPr>
        <w:pStyle w:val="style0"/>
      </w:pPr>
      <w:r>
        <w:rPr>
          <w:lang w:val="en-US"/>
        </w:rPr>
        <w:t>Giuseppe De Ninno e-mail:</w:t>
      </w:r>
    </w:p>
    <w:p>
      <w:pPr>
        <w:pStyle w:val="style0"/>
      </w:pPr>
      <w:r>
        <w:rPr>
          <w:lang w:val="en-US"/>
        </w:rPr>
        <w:t>peppedeninno@gmail.com</w:t>
      </w:r>
    </w:p>
    <w:p>
      <w:pPr>
        <w:pStyle w:val="style0"/>
      </w:pPr>
      <w:r>
        <w:rPr>
          <w:lang w:val="en-US"/>
        </w:rPr>
        <w:t>Pompea Lopatriello e-mail:</w:t>
      </w:r>
    </w:p>
    <w:p>
      <w:pPr>
        <w:pStyle w:val="style0"/>
      </w:pPr>
      <w:r>
        <w:rPr/>
        <w:t>pompea.lopatriello@gmail.com</w:t>
      </w:r>
    </w:p>
    <w:p>
      <w:pPr>
        <w:pStyle w:val="style0"/>
      </w:pPr>
      <w:r>
        <w:rPr/>
        <w:t>Giovanni Magliarditi e-mail:</w:t>
      </w:r>
    </w:p>
    <w:p>
      <w:pPr>
        <w:pStyle w:val="style0"/>
      </w:pPr>
      <w:r>
        <w:rPr>
          <w:lang w:val="en-US"/>
        </w:rPr>
        <w:t>giomagli@alice.it</w:t>
      </w:r>
    </w:p>
    <w:p>
      <w:pPr>
        <w:pStyle w:val="style0"/>
      </w:pPr>
      <w:r>
        <w:rPr>
          <w:lang w:val="en-US"/>
        </w:rPr>
        <w:t>Maria Concetta Petitto e-mail:</w:t>
      </w:r>
    </w:p>
    <w:p>
      <w:pPr>
        <w:pStyle w:val="style0"/>
      </w:pPr>
      <w:r>
        <w:rPr>
          <w:lang w:val="en-US"/>
        </w:rPr>
        <w:t>mariaconcetta.petitto@gmail.com</w:t>
      </w:r>
    </w:p>
    <w:p>
      <w:pPr>
        <w:pStyle w:val="style0"/>
      </w:pPr>
      <w:r>
        <w:rPr>
          <w:lang w:val="en-US"/>
        </w:rPr>
        <w:t>Maria Rita Rizzo e-mail:</w:t>
      </w:r>
    </w:p>
    <w:p>
      <w:pPr>
        <w:pStyle w:val="style0"/>
      </w:pPr>
      <w:hyperlink r:id="rId2">
        <w:r>
          <w:rPr>
            <w:rStyle w:val="style17"/>
            <w:color w:val="1155CC"/>
            <w:u w:val="single"/>
          </w:rPr>
          <w:t>mariarita.rizzo@gmail.com</w:t>
        </w:r>
      </w:hyperlink>
    </w:p>
    <w:p>
      <w:pPr>
        <w:pStyle w:val="style0"/>
      </w:pPr>
      <w:r>
        <w:rPr/>
      </w:r>
    </w:p>
    <w:p>
      <w:pPr>
        <w:pStyle w:val="style0"/>
      </w:pPr>
      <w:r>
        <w:rPr>
          <w:u w:val="single"/>
        </w:rPr>
        <w:t>Versione</w:t>
      </w:r>
      <w:r>
        <w:rPr/>
        <w:t>: 1.2 – del 28 novembre 2015</w:t>
      </w:r>
    </w:p>
    <w:sectPr>
      <w:type w:val="nextPage"/>
      <w:pgSz w:h="16838" w:w="11906"/>
      <w:pgMar w:bottom="1440" w:footer="0" w:gutter="0" w:header="0" w:left="1440" w:right="1440" w:top="1440"/>
      <w:pgNumType w:fmt="decimal"/>
      <w:formProt w:val="false"/>
      <w:textDirection w:val="lrTb"/>
      <w:docGrid w:charSpace="4096"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3">
    <w:lvl w:ilvl="0">
      <w:start w:val="1"/>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4">
    <w:lvl w:ilvl="0">
      <w:start w:val="2"/>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5">
    <w:lvl w:ilvl="0">
      <w:start w:val="3"/>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num w:numId="1">
    <w:abstractNumId w:val="1"/>
  </w:num>
  <w:num w:numId="2">
    <w:abstractNumId w:val="2"/>
  </w:num>
  <w:num w:numId="3">
    <w:abstractNumId w:val="3"/>
  </w:num>
  <w:num w:numId="4">
    <w:abstractNumId w:val="4"/>
  </w:num>
  <w:num w:numId="5">
    <w:abstractNumId w:val="5"/>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line="276" w:lineRule="auto"/>
    </w:pPr>
    <w:rPr>
      <w:rFonts w:ascii="Arial" w:cs="Arial" w:eastAsia="Arial" w:hAnsi="Arial"/>
      <w:color w:val="auto"/>
      <w:sz w:val="22"/>
      <w:szCs w:val="22"/>
      <w:lang w:bidi="ar-SA" w:eastAsia="de-DE" w:val="de-DE"/>
    </w:rPr>
  </w:style>
  <w:style w:styleId="style1" w:type="paragraph">
    <w:name w:val="Heading 1"/>
    <w:basedOn w:val="style0"/>
    <w:next w:val="style19"/>
    <w:pPr>
      <w:keepNext/>
      <w:keepLines/>
      <w:spacing w:after="120" w:before="400"/>
    </w:pPr>
    <w:rPr>
      <w:sz w:val="40"/>
      <w:szCs w:val="40"/>
    </w:rPr>
  </w:style>
  <w:style w:styleId="style2" w:type="paragraph">
    <w:name w:val="Heading 2"/>
    <w:basedOn w:val="style0"/>
    <w:next w:val="style19"/>
    <w:pPr>
      <w:keepNext/>
      <w:keepLines/>
      <w:numPr>
        <w:ilvl w:val="1"/>
        <w:numId w:val="1"/>
      </w:numPr>
      <w:spacing w:after="120" w:before="360"/>
      <w:outlineLvl w:val="1"/>
    </w:pPr>
    <w:rPr>
      <w:sz w:val="32"/>
      <w:szCs w:val="32"/>
    </w:rPr>
  </w:style>
  <w:style w:styleId="style3" w:type="paragraph">
    <w:name w:val="Heading 3"/>
    <w:basedOn w:val="style0"/>
    <w:next w:val="style19"/>
    <w:pPr>
      <w:keepNext/>
      <w:keepLines/>
      <w:numPr>
        <w:ilvl w:val="2"/>
        <w:numId w:val="1"/>
      </w:numPr>
      <w:spacing w:after="80" w:before="320"/>
      <w:outlineLvl w:val="2"/>
    </w:pPr>
    <w:rPr>
      <w:color w:val="434343"/>
      <w:sz w:val="28"/>
      <w:szCs w:val="28"/>
    </w:rPr>
  </w:style>
  <w:style w:styleId="style4" w:type="paragraph">
    <w:name w:val="Heading 4"/>
    <w:basedOn w:val="style0"/>
    <w:next w:val="style19"/>
    <w:pPr>
      <w:keepNext/>
      <w:keepLines/>
      <w:numPr>
        <w:ilvl w:val="3"/>
        <w:numId w:val="1"/>
      </w:numPr>
      <w:spacing w:after="80" w:before="280"/>
      <w:outlineLvl w:val="3"/>
    </w:pPr>
    <w:rPr>
      <w:color w:val="666666"/>
      <w:sz w:val="24"/>
      <w:szCs w:val="24"/>
    </w:rPr>
  </w:style>
  <w:style w:styleId="style5" w:type="paragraph">
    <w:name w:val="Heading 5"/>
    <w:basedOn w:val="style0"/>
    <w:next w:val="style19"/>
    <w:pPr>
      <w:keepNext/>
      <w:keepLines/>
      <w:numPr>
        <w:ilvl w:val="4"/>
        <w:numId w:val="1"/>
      </w:numPr>
      <w:spacing w:after="80" w:before="240"/>
      <w:outlineLvl w:val="4"/>
    </w:pPr>
    <w:rPr>
      <w:color w:val="666666"/>
    </w:rPr>
  </w:style>
  <w:style w:styleId="style6" w:type="paragraph">
    <w:name w:val="Heading 6"/>
    <w:basedOn w:val="style0"/>
    <w:next w:val="style19"/>
    <w:pPr>
      <w:keepNext/>
      <w:keepLines/>
      <w:numPr>
        <w:ilvl w:val="5"/>
        <w:numId w:val="1"/>
      </w:numPr>
      <w:spacing w:after="80" w:before="240"/>
      <w:outlineLvl w:val="5"/>
    </w:pPr>
    <w:rPr>
      <w:i/>
      <w:color w:val="666666"/>
    </w:rPr>
  </w:style>
  <w:style w:styleId="style15" w:type="character">
    <w:name w:val="Default Paragraph Font"/>
    <w:next w:val="style15"/>
    <w:rPr/>
  </w:style>
  <w:style w:styleId="style16" w:type="character">
    <w:name w:val="ListLabel 1"/>
    <w:next w:val="style16"/>
    <w:rPr>
      <w:u w:val="none"/>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pPr>
    <w:rPr>
      <w:rFonts w:ascii="Arial" w:cs="Lohit Hindi" w:eastAsia="Droid Sans"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Title"/>
    <w:basedOn w:val="style0"/>
    <w:next w:val="style24"/>
    <w:pPr>
      <w:keepNext/>
      <w:keepLines/>
      <w:spacing w:after="60" w:before="0"/>
      <w:jc w:val="center"/>
    </w:pPr>
    <w:rPr>
      <w:b/>
      <w:bCs/>
      <w:sz w:val="52"/>
      <w:szCs w:val="52"/>
    </w:rPr>
  </w:style>
  <w:style w:styleId="style24" w:type="paragraph">
    <w:name w:val="Subtitle"/>
    <w:basedOn w:val="style0"/>
    <w:next w:val="style19"/>
    <w:pPr>
      <w:keepNext/>
      <w:keepLines/>
      <w:spacing w:after="320" w:before="0"/>
      <w:jc w:val="center"/>
    </w:pPr>
    <w:rPr>
      <w:i/>
      <w:iCs/>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riarita.rizzo@gmail.com"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2016-02-15T09:30:00.00Z</dcterms:created>
  <dc:creator>Torggler, Michael</dc:creator>
  <cp:lastModifiedBy>Torggler, Michael</cp:lastModifiedBy>
  <dcterms:modified xsi:type="dcterms:W3CDTF">2016-02-15T09:30:00.00Z</dcterms:modified>
  <cp:revision>2</cp:revision>
</cp:coreProperties>
</file>